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4A6" w:rsidRPr="00C122A9" w:rsidRDefault="00A074A6" w:rsidP="00C122A9">
      <w:pPr>
        <w:jc w:val="center"/>
        <w:rPr>
          <w:b/>
        </w:rPr>
      </w:pPr>
      <w:r w:rsidRPr="00C122A9">
        <w:rPr>
          <w:b/>
        </w:rPr>
        <w:t>GLENDALE COMMUNITY COLLEGE BUSINESS DIVISION</w:t>
      </w:r>
    </w:p>
    <w:p w:rsidR="00A074A6" w:rsidRPr="00B23E5E" w:rsidRDefault="00B23E5E">
      <w:pPr>
        <w:jc w:val="center"/>
        <w:rPr>
          <w:b/>
          <w:caps/>
          <w:szCs w:val="24"/>
        </w:rPr>
      </w:pPr>
      <w:r>
        <w:rPr>
          <w:b/>
          <w:caps/>
          <w:szCs w:val="24"/>
        </w:rPr>
        <w:t>Business Law</w:t>
      </w:r>
    </w:p>
    <w:p w:rsidR="00A074A6" w:rsidRDefault="00A074A6">
      <w:pPr>
        <w:jc w:val="center"/>
        <w:rPr>
          <w:b/>
          <w:i/>
          <w:color w:val="FF6600"/>
        </w:rPr>
      </w:pPr>
      <w:r>
        <w:rPr>
          <w:b/>
        </w:rPr>
        <w:t xml:space="preserve">BUSAD </w:t>
      </w:r>
      <w:r w:rsidR="00934CB4">
        <w:rPr>
          <w:b/>
        </w:rPr>
        <w:t>120</w:t>
      </w:r>
    </w:p>
    <w:p w:rsidR="00A074A6" w:rsidRDefault="00A074A6">
      <w:pPr>
        <w:jc w:val="center"/>
        <w:rPr>
          <w:b/>
          <w:i/>
          <w:color w:val="FF6600"/>
        </w:rPr>
      </w:pPr>
    </w:p>
    <w:p w:rsidR="00A074A6" w:rsidRDefault="00A074A6">
      <w:pPr>
        <w:jc w:val="center"/>
        <w:rPr>
          <w:b/>
        </w:rPr>
      </w:pPr>
      <w:r>
        <w:rPr>
          <w:b/>
        </w:rPr>
        <w:t xml:space="preserve">Instructor:  Ms. Lorraine Bishop  </w:t>
      </w:r>
    </w:p>
    <w:p w:rsidR="00A074A6" w:rsidRDefault="00A074A6">
      <w:pPr>
        <w:jc w:val="center"/>
        <w:rPr>
          <w:b/>
        </w:rPr>
      </w:pPr>
      <w:r>
        <w:rPr>
          <w:b/>
        </w:rPr>
        <w:t xml:space="preserve">       </w:t>
      </w:r>
    </w:p>
    <w:p w:rsidR="00BC12A2" w:rsidRDefault="00A074A6">
      <w:r>
        <w:t xml:space="preserve">Ticket #: </w:t>
      </w:r>
      <w:r w:rsidR="00F446CD">
        <w:t xml:space="preserve">1114 &amp; </w:t>
      </w:r>
      <w:proofErr w:type="gramStart"/>
      <w:r w:rsidR="00F446CD">
        <w:t xml:space="preserve">3334 </w:t>
      </w:r>
      <w:r w:rsidR="00A2706B">
        <w:t>,</w:t>
      </w:r>
      <w:proofErr w:type="gramEnd"/>
      <w:r w:rsidR="00A2706B">
        <w:t xml:space="preserve"> </w:t>
      </w:r>
      <w:r>
        <w:t xml:space="preserve">Semester: </w:t>
      </w:r>
      <w:r w:rsidR="000A23E6">
        <w:t xml:space="preserve"> </w:t>
      </w:r>
      <w:r w:rsidR="00F446CD">
        <w:t>Fall</w:t>
      </w:r>
      <w:r w:rsidR="00536AC8">
        <w:t xml:space="preserve"> 2017</w:t>
      </w:r>
      <w:r>
        <w:t xml:space="preserve">       Class Days/Hours: </w:t>
      </w:r>
      <w:r w:rsidR="00C24EF0">
        <w:t>On-line</w:t>
      </w:r>
    </w:p>
    <w:p w:rsidR="0073344B" w:rsidRDefault="00C24EF0">
      <w:r>
        <w:t xml:space="preserve"> </w:t>
      </w:r>
    </w:p>
    <w:p w:rsidR="00C74271" w:rsidRDefault="00C74271">
      <w:pPr>
        <w:rPr>
          <w:szCs w:val="24"/>
        </w:rPr>
      </w:pPr>
      <w:r w:rsidRPr="00536AC8">
        <w:rPr>
          <w:b/>
        </w:rPr>
        <w:t xml:space="preserve">Mandatory </w:t>
      </w:r>
      <w:r w:rsidRPr="00536AC8">
        <w:rPr>
          <w:b/>
          <w:szCs w:val="24"/>
        </w:rPr>
        <w:t>Course Check-In Assignment</w:t>
      </w:r>
      <w:r w:rsidRPr="00A37A25">
        <w:rPr>
          <w:szCs w:val="24"/>
        </w:rPr>
        <w:t xml:space="preserve"> described in the Welcome Letter </w:t>
      </w:r>
      <w:r w:rsidR="002750FA">
        <w:rPr>
          <w:szCs w:val="24"/>
        </w:rPr>
        <w:t xml:space="preserve">must be completed </w:t>
      </w:r>
      <w:r w:rsidR="00536AC8">
        <w:rPr>
          <w:szCs w:val="24"/>
        </w:rPr>
        <w:t xml:space="preserve">by </w:t>
      </w:r>
      <w:r w:rsidR="00322F3D">
        <w:rPr>
          <w:szCs w:val="24"/>
        </w:rPr>
        <w:t>September 3rd</w:t>
      </w:r>
      <w:r w:rsidR="00536AC8">
        <w:rPr>
          <w:szCs w:val="24"/>
        </w:rPr>
        <w:t xml:space="preserve"> </w:t>
      </w:r>
      <w:r w:rsidR="002750FA">
        <w:rPr>
          <w:szCs w:val="24"/>
        </w:rPr>
        <w:t xml:space="preserve">or students will </w:t>
      </w:r>
      <w:r w:rsidRPr="00A37A25">
        <w:rPr>
          <w:szCs w:val="24"/>
        </w:rPr>
        <w:t>be dropped from the course.</w:t>
      </w:r>
    </w:p>
    <w:p w:rsidR="00BC12A2" w:rsidRDefault="00BC12A2"/>
    <w:p w:rsidR="00BC12A2" w:rsidRDefault="00CB21D8">
      <w:pPr>
        <w:rPr>
          <w:szCs w:val="24"/>
        </w:rPr>
      </w:pPr>
      <w:r w:rsidRPr="007F6104">
        <w:rPr>
          <w:b/>
        </w:rPr>
        <w:t>Final</w:t>
      </w:r>
      <w:r w:rsidR="00C74271">
        <w:t xml:space="preserve">: </w:t>
      </w:r>
      <w:r w:rsidR="00FF0798" w:rsidRPr="00464BEC">
        <w:rPr>
          <w:szCs w:val="24"/>
        </w:rPr>
        <w:t xml:space="preserve">Final exam </w:t>
      </w:r>
      <w:r w:rsidR="001A081B">
        <w:rPr>
          <w:szCs w:val="24"/>
        </w:rPr>
        <w:t>Friday</w:t>
      </w:r>
      <w:r w:rsidR="00FF0798" w:rsidRPr="00464BEC">
        <w:rPr>
          <w:szCs w:val="24"/>
        </w:rPr>
        <w:t xml:space="preserve">, </w:t>
      </w:r>
      <w:r w:rsidR="00536AC8">
        <w:rPr>
          <w:szCs w:val="24"/>
        </w:rPr>
        <w:t xml:space="preserve">due by </w:t>
      </w:r>
      <w:r w:rsidR="0073033A">
        <w:rPr>
          <w:szCs w:val="24"/>
        </w:rPr>
        <w:t>12/9</w:t>
      </w:r>
    </w:p>
    <w:p w:rsidR="00FF0798" w:rsidRDefault="00FF0798">
      <w:pPr>
        <w:rPr>
          <w:szCs w:val="24"/>
        </w:rPr>
      </w:pPr>
      <w:r w:rsidRPr="00464BEC">
        <w:rPr>
          <w:szCs w:val="24"/>
        </w:rPr>
        <w:t xml:space="preserve"> </w:t>
      </w:r>
    </w:p>
    <w:p w:rsidR="00BC12A2" w:rsidRDefault="00404B05">
      <w:r w:rsidRPr="007F6104">
        <w:rPr>
          <w:b/>
        </w:rPr>
        <w:t>Synchronous Class Activity</w:t>
      </w:r>
      <w:r w:rsidR="009D29BC" w:rsidRPr="007F6104">
        <w:rPr>
          <w:b/>
        </w:rPr>
        <w:t xml:space="preserve"> </w:t>
      </w:r>
      <w:r w:rsidR="004E4A2B" w:rsidRPr="007F6104">
        <w:rPr>
          <w:b/>
        </w:rPr>
        <w:t>(skype</w:t>
      </w:r>
      <w:r w:rsidR="004E4A2B">
        <w:t>)</w:t>
      </w:r>
      <w:r>
        <w:t>: Mandatory 1 per week participation.</w:t>
      </w:r>
      <w:r w:rsidR="00F7296D">
        <w:t xml:space="preserve"> M</w:t>
      </w:r>
      <w:r w:rsidR="005416ED">
        <w:t>: 8 – 8:30</w:t>
      </w:r>
      <w:r w:rsidR="003E5ACA">
        <w:t xml:space="preserve"> </w:t>
      </w:r>
      <w:r w:rsidR="00F7296D">
        <w:t xml:space="preserve">or 8:35 – 9:10 </w:t>
      </w:r>
      <w:r w:rsidR="003E5ACA">
        <w:t>pm</w:t>
      </w:r>
      <w:r w:rsidR="005416ED">
        <w:t xml:space="preserve"> or </w:t>
      </w:r>
      <w:r w:rsidR="005C623B">
        <w:t>Wednesday 8</w:t>
      </w:r>
      <w:r w:rsidR="00F7296D">
        <w:t xml:space="preserve"> – 8:30 or 8:35 – 9:10 pm</w:t>
      </w:r>
    </w:p>
    <w:p w:rsidR="00F80EC6" w:rsidRDefault="00404B05">
      <w:r>
        <w:t xml:space="preserve"> </w:t>
      </w:r>
    </w:p>
    <w:p w:rsidR="00A074A6" w:rsidRDefault="0049200B">
      <w:r w:rsidRPr="00BC12A2">
        <w:rPr>
          <w:b/>
        </w:rPr>
        <w:t>Skype</w:t>
      </w:r>
      <w:r w:rsidR="00A2706B" w:rsidRPr="00BC12A2">
        <w:rPr>
          <w:b/>
        </w:rPr>
        <w:t xml:space="preserve"> </w:t>
      </w:r>
      <w:r w:rsidR="00A074A6" w:rsidRPr="00BC12A2">
        <w:rPr>
          <w:b/>
        </w:rPr>
        <w:t>Office Hours</w:t>
      </w:r>
      <w:r w:rsidR="00A074A6">
        <w:t xml:space="preserve">: </w:t>
      </w:r>
      <w:r w:rsidR="00F7296D">
        <w:t>W</w:t>
      </w:r>
      <w:r>
        <w:t xml:space="preserve"> </w:t>
      </w:r>
      <w:r w:rsidR="00536AC8">
        <w:t>8:35</w:t>
      </w:r>
      <w:r w:rsidR="00A2706B">
        <w:t xml:space="preserve"> – </w:t>
      </w:r>
      <w:r>
        <w:t>9</w:t>
      </w:r>
      <w:r w:rsidR="004E4A2B">
        <w:t>:</w:t>
      </w:r>
      <w:r w:rsidR="00536AC8">
        <w:t>0</w:t>
      </w:r>
      <w:r w:rsidR="004E4A2B">
        <w:t>0</w:t>
      </w:r>
      <w:r>
        <w:t xml:space="preserve"> pm</w:t>
      </w:r>
      <w:r w:rsidR="00730030">
        <w:t>.</w:t>
      </w:r>
      <w:r w:rsidR="00A2706B">
        <w:t xml:space="preserve"> by appointment</w:t>
      </w:r>
      <w:r w:rsidR="00BC12A2">
        <w:t>.</w:t>
      </w:r>
    </w:p>
    <w:p w:rsidR="00BC12A2" w:rsidRDefault="00BC12A2"/>
    <w:p w:rsidR="000532CF" w:rsidRDefault="00BC12A2">
      <w:r w:rsidRPr="00BC12A2">
        <w:rPr>
          <w:b/>
        </w:rPr>
        <w:t>Contact Information:</w:t>
      </w:r>
      <w:r>
        <w:t xml:space="preserve">  </w:t>
      </w:r>
      <w:r w:rsidR="00A074A6">
        <w:t>Telephone</w:t>
      </w:r>
      <w:proofErr w:type="gramStart"/>
      <w:r w:rsidR="00A074A6">
        <w:t>:  (</w:t>
      </w:r>
      <w:proofErr w:type="gramEnd"/>
      <w:r w:rsidR="00A074A6">
        <w:t>626) 617</w:t>
      </w:r>
      <w:r w:rsidR="0021436B">
        <w:t xml:space="preserve"> </w:t>
      </w:r>
      <w:r w:rsidR="00A074A6">
        <w:t>-</w:t>
      </w:r>
      <w:r w:rsidR="0021436B">
        <w:t xml:space="preserve"> </w:t>
      </w:r>
      <w:r w:rsidR="00A074A6">
        <w:t xml:space="preserve">4549   Email Address: </w:t>
      </w:r>
      <w:hyperlink r:id="rId7" w:history="1">
        <w:r w:rsidRPr="00A81E6E">
          <w:rPr>
            <w:rStyle w:val="Hyperlink"/>
          </w:rPr>
          <w:t>lorraineb@glendale.edu</w:t>
        </w:r>
      </w:hyperlink>
      <w:r>
        <w:t>.  I will respond to your email within 24 hours M – F, and 48 hours on weekends and holidays.  If you do not hear from me within this time, or you have an emergency</w:t>
      </w:r>
      <w:r w:rsidR="00A074A6">
        <w:t xml:space="preserve"> </w:t>
      </w:r>
      <w:r>
        <w:t xml:space="preserve">please text me advising me you have sent me an email and need to speak with me. All emails must have subject lines identifying your class and nature of question or they will not be recognized. </w:t>
      </w:r>
      <w:r w:rsidR="00A074A6">
        <w:t xml:space="preserve">  </w:t>
      </w:r>
    </w:p>
    <w:p w:rsidR="000532CF" w:rsidRDefault="000532CF"/>
    <w:p w:rsidR="00A074A6" w:rsidRDefault="00035B55">
      <w:pPr>
        <w:rPr>
          <w:b/>
          <w:sz w:val="20"/>
        </w:rPr>
      </w:pPr>
      <w:r w:rsidRPr="007F6104">
        <w:rPr>
          <w:b/>
          <w:szCs w:val="24"/>
        </w:rPr>
        <w:t>Text:</w:t>
      </w:r>
      <w:r>
        <w:rPr>
          <w:b/>
          <w:sz w:val="20"/>
          <w:u w:val="single"/>
        </w:rPr>
        <w:t xml:space="preserve">  Business Law Select Text &amp; Cases for BUSAD120 </w:t>
      </w:r>
      <w:r w:rsidRPr="00035B55">
        <w:rPr>
          <w:b/>
          <w:sz w:val="20"/>
        </w:rPr>
        <w:t>13e, Clarkson/Miller/Cross</w:t>
      </w:r>
    </w:p>
    <w:p w:rsidR="00035B55" w:rsidRPr="00035B55" w:rsidRDefault="00035B55">
      <w:pPr>
        <w:rPr>
          <w:b/>
          <w:sz w:val="20"/>
        </w:rPr>
      </w:pPr>
    </w:p>
    <w:p w:rsidR="00A074A6" w:rsidRDefault="00A074A6">
      <w:pPr>
        <w:rPr>
          <w:b/>
          <w:u w:val="single"/>
        </w:rPr>
      </w:pPr>
      <w:r>
        <w:rPr>
          <w:b/>
          <w:u w:val="single"/>
        </w:rPr>
        <w:t>Course Description</w:t>
      </w:r>
    </w:p>
    <w:p w:rsidR="00632D22" w:rsidRDefault="00632D22"/>
    <w:p w:rsidR="007F6104" w:rsidRDefault="00A074A6">
      <w:r>
        <w:t>This is a 3</w:t>
      </w:r>
      <w:r w:rsidR="00F66395">
        <w:t>-</w:t>
      </w:r>
      <w:r>
        <w:t xml:space="preserve">unit course that is designed to develop </w:t>
      </w:r>
      <w:r w:rsidR="00107A96">
        <w:t>your</w:t>
      </w:r>
      <w:r w:rsidR="00934CB4">
        <w:t xml:space="preserve"> basic</w:t>
      </w:r>
      <w:r w:rsidR="00107A96">
        <w:t xml:space="preserve"> understanding of the</w:t>
      </w:r>
      <w:r w:rsidR="00934CB4">
        <w:t xml:space="preserve"> concepts of contract, tort, and criminal law</w:t>
      </w:r>
      <w:r w:rsidR="00107A96">
        <w:t>,</w:t>
      </w:r>
      <w:r w:rsidR="00934CB4">
        <w:t xml:space="preserve"> as it applies to today’s business environment. The court and dispute resolution systems will be of importance to this business application. As E-Commerce grows new applications of traditional legal concepts must grow and expand to adjudicate legal disputes within this area. Because of recent and recurring breaches of law and ethics</w:t>
      </w:r>
      <w:r w:rsidR="00107A96">
        <w:t>,</w:t>
      </w:r>
      <w:r w:rsidR="00934CB4">
        <w:t xml:space="preserve"> business practices and their legal consequences will be </w:t>
      </w:r>
      <w:r w:rsidR="00107A96">
        <w:t xml:space="preserve">viewed from an ethical perspective. </w:t>
      </w:r>
    </w:p>
    <w:p w:rsidR="00A074A6" w:rsidRDefault="00107A96">
      <w:r>
        <w:t xml:space="preserve">This course </w:t>
      </w:r>
      <w:r w:rsidR="007F6104">
        <w:t>is</w:t>
      </w:r>
      <w:r>
        <w:t xml:space="preserve"> geared toward learning through case briefing and case analysis</w:t>
      </w:r>
      <w:r w:rsidR="0006575B">
        <w:t>,</w:t>
      </w:r>
      <w:r>
        <w:t xml:space="preserve"> and </w:t>
      </w:r>
      <w:r w:rsidR="0073344B">
        <w:t>require</w:t>
      </w:r>
      <w:r w:rsidR="007F6104">
        <w:t>s</w:t>
      </w:r>
      <w:r w:rsidR="0073344B">
        <w:t xml:space="preserve"> proficiency in writing.</w:t>
      </w:r>
      <w:r>
        <w:t xml:space="preserve"> </w:t>
      </w:r>
      <w:r w:rsidR="007F6104">
        <w:t xml:space="preserve">Considerable discipline, reading and writing is required. </w:t>
      </w:r>
      <w:r w:rsidR="00762E36">
        <w:t xml:space="preserve">Collaborative and class tools will include, </w:t>
      </w:r>
      <w:r w:rsidR="005C623B">
        <w:t>Canvas Discussions</w:t>
      </w:r>
      <w:r w:rsidR="00762E36">
        <w:t xml:space="preserve">, and Skype. </w:t>
      </w:r>
    </w:p>
    <w:p w:rsidR="00BC12A2" w:rsidRDefault="00BC12A2"/>
    <w:p w:rsidR="00A074A6" w:rsidRDefault="00BC12A2">
      <w:r>
        <w:t xml:space="preserve">I am looking forward to working closely with you this semester, and you can expect me to play an active role in the course.  I will post announcements every week within </w:t>
      </w:r>
      <w:r w:rsidR="005C623B">
        <w:t>Canvas</w:t>
      </w:r>
      <w:r>
        <w:t>, join you in weekly class discussions via Skype to</w:t>
      </w:r>
      <w:r w:rsidR="00710B7F">
        <w:t xml:space="preserve"> </w:t>
      </w:r>
      <w:r>
        <w:t>help you understand course concepts, facilitate class discussions</w:t>
      </w:r>
      <w:r w:rsidR="00536AC8">
        <w:t xml:space="preserve"> </w:t>
      </w:r>
      <w:r w:rsidR="00710B7F">
        <w:t xml:space="preserve">in the Discussion Forums in </w:t>
      </w:r>
      <w:r w:rsidR="005C623B">
        <w:t xml:space="preserve">Canvas. </w:t>
      </w:r>
      <w:r w:rsidR="00710B7F">
        <w:t xml:space="preserve"> I will closely read and provide feedback to each of your contributions to the Discussion Forums. If you need additional help please reach out to me – that’s why I am here! There will also be a Student Forum for you to ask help from other students, or to vent to other students. </w:t>
      </w:r>
    </w:p>
    <w:p w:rsidR="00710B7F" w:rsidRDefault="00710B7F"/>
    <w:p w:rsidR="00710B7F" w:rsidRDefault="00710B7F">
      <w:pPr>
        <w:rPr>
          <w:b/>
          <w:bCs/>
          <w:sz w:val="20"/>
          <w:u w:val="single"/>
        </w:rPr>
      </w:pPr>
    </w:p>
    <w:p w:rsidR="00107A96" w:rsidRDefault="00A074A6" w:rsidP="006B6F71">
      <w:pPr>
        <w:ind w:firstLine="360"/>
      </w:pPr>
      <w:r>
        <w:rPr>
          <w:b/>
          <w:bCs/>
          <w:u w:val="single"/>
        </w:rPr>
        <w:t>Prerequisites:</w:t>
      </w:r>
      <w:r w:rsidR="00107A96" w:rsidRPr="00107A96">
        <w:t xml:space="preserve"> </w:t>
      </w:r>
    </w:p>
    <w:p w:rsidR="00107A96" w:rsidRDefault="00107A96">
      <w:pPr>
        <w:numPr>
          <w:ilvl w:val="0"/>
          <w:numId w:val="8"/>
        </w:numPr>
      </w:pPr>
      <w:r>
        <w:t>Advanced reading, note-taking, study, group participation and writing skills.</w:t>
      </w:r>
    </w:p>
    <w:p w:rsidR="00A074A6" w:rsidRDefault="00107A96">
      <w:pPr>
        <w:numPr>
          <w:ilvl w:val="0"/>
          <w:numId w:val="8"/>
        </w:numPr>
      </w:pPr>
      <w:r>
        <w:t xml:space="preserve">Command of </w:t>
      </w:r>
      <w:r w:rsidR="005C623B">
        <w:t>Canvas</w:t>
      </w:r>
      <w:r>
        <w:t xml:space="preserve"> and Microsoft Word. Use of chat rooms and discussion groups.</w:t>
      </w:r>
    </w:p>
    <w:p w:rsidR="00762E36" w:rsidRDefault="00762E36">
      <w:pPr>
        <w:numPr>
          <w:ilvl w:val="0"/>
          <w:numId w:val="8"/>
        </w:numPr>
      </w:pPr>
      <w:r>
        <w:t>Command of Skype</w:t>
      </w:r>
      <w:r w:rsidR="00C122A9">
        <w:t xml:space="preserve"> &amp; participation in one weekly Skype sessions.</w:t>
      </w:r>
    </w:p>
    <w:p w:rsidR="00A074A6" w:rsidRDefault="00C24EF0">
      <w:pPr>
        <w:numPr>
          <w:ilvl w:val="0"/>
          <w:numId w:val="8"/>
        </w:numPr>
      </w:pPr>
      <w:r>
        <w:t xml:space="preserve">Command of </w:t>
      </w:r>
      <w:r w:rsidR="00A074A6">
        <w:t xml:space="preserve">Microsoft Word </w:t>
      </w:r>
      <w:r>
        <w:t xml:space="preserve">as assignments must be </w:t>
      </w:r>
      <w:r w:rsidR="00A074A6">
        <w:t xml:space="preserve">submitted as attachments through </w:t>
      </w:r>
      <w:r w:rsidR="00A2706B">
        <w:t>Moodle course management</w:t>
      </w:r>
      <w:r w:rsidR="00C122A9">
        <w:t>.</w:t>
      </w:r>
    </w:p>
    <w:p w:rsidR="00035B55" w:rsidRDefault="00035B55">
      <w:pPr>
        <w:numPr>
          <w:ilvl w:val="0"/>
          <w:numId w:val="8"/>
        </w:numPr>
      </w:pPr>
      <w:r>
        <w:lastRenderedPageBreak/>
        <w:t>Use of Adobe Reader.</w:t>
      </w:r>
    </w:p>
    <w:p w:rsidR="005A58E4" w:rsidRDefault="005A58E4">
      <w:pPr>
        <w:numPr>
          <w:ilvl w:val="0"/>
          <w:numId w:val="8"/>
        </w:numPr>
      </w:pPr>
      <w:r>
        <w:t xml:space="preserve">All Assignments posted in </w:t>
      </w:r>
      <w:r w:rsidR="005C623B">
        <w:t>Canvas</w:t>
      </w:r>
      <w:r>
        <w:t xml:space="preserve"> must be submitted </w:t>
      </w:r>
      <w:r w:rsidR="007F6104">
        <w:t xml:space="preserve">in </w:t>
      </w:r>
      <w:r w:rsidR="005C623B">
        <w:t>Canvas</w:t>
      </w:r>
      <w:r>
        <w:t>.</w:t>
      </w:r>
    </w:p>
    <w:p w:rsidR="006B6F71" w:rsidRDefault="006B6F71" w:rsidP="006B6F71"/>
    <w:p w:rsidR="006B6F71" w:rsidRDefault="006B6F71" w:rsidP="006B6F71">
      <w:pPr>
        <w:ind w:left="360"/>
        <w:rPr>
          <w:b/>
          <w:u w:val="single"/>
        </w:rPr>
      </w:pPr>
      <w:r>
        <w:rPr>
          <w:b/>
          <w:u w:val="single"/>
        </w:rPr>
        <w:t>Pacing:</w:t>
      </w:r>
    </w:p>
    <w:p w:rsidR="004B314F" w:rsidRDefault="004B314F" w:rsidP="006B6F71">
      <w:pPr>
        <w:ind w:left="360"/>
        <w:rPr>
          <w:b/>
          <w:u w:val="single"/>
        </w:rPr>
      </w:pPr>
    </w:p>
    <w:p w:rsidR="00035B55" w:rsidRDefault="006B6F71" w:rsidP="006B6F71">
      <w:pPr>
        <w:ind w:left="360"/>
      </w:pPr>
      <w:r>
        <w:t xml:space="preserve">A significant amount of reading is required during this course. You are expected to start reading as soon as you are enrolled in class. </w:t>
      </w:r>
      <w:r w:rsidR="007F6104">
        <w:t xml:space="preserve">Start early and keep reading. </w:t>
      </w:r>
      <w:r w:rsidR="00536AC8">
        <w:t xml:space="preserve">Supplementary readings will be posted in </w:t>
      </w:r>
      <w:r w:rsidR="005C623B">
        <w:t>Chapter</w:t>
      </w:r>
      <w:r w:rsidR="00536AC8">
        <w:t xml:space="preserve">. </w:t>
      </w:r>
      <w:r>
        <w:t>Chapter quizzes will be open for you to take as you work your way through the reading material. Chapter quizzes</w:t>
      </w:r>
      <w:r w:rsidR="0050400C">
        <w:t xml:space="preserve"> for each unit</w:t>
      </w:r>
      <w:r>
        <w:t xml:space="preserve"> must be completed before taking a Unit Exam. </w:t>
      </w:r>
      <w:r w:rsidR="00762E36">
        <w:t xml:space="preserve">Additional assignments will be posted </w:t>
      </w:r>
      <w:proofErr w:type="gramStart"/>
      <w:r w:rsidR="00762E36">
        <w:t>during the course of</w:t>
      </w:r>
      <w:proofErr w:type="gramEnd"/>
      <w:r w:rsidR="00762E36">
        <w:t xml:space="preserve"> the semester</w:t>
      </w:r>
      <w:r w:rsidR="001A081B">
        <w:t>,</w:t>
      </w:r>
      <w:r w:rsidR="00762E36">
        <w:t xml:space="preserve"> &amp; you are responsible for checking for communication through </w:t>
      </w:r>
      <w:r w:rsidR="005C623B">
        <w:t>Canvas</w:t>
      </w:r>
      <w:r w:rsidR="001A081B">
        <w:t>,</w:t>
      </w:r>
      <w:r w:rsidR="00762E36">
        <w:t xml:space="preserve"> and your </w:t>
      </w:r>
      <w:r w:rsidR="001A081B">
        <w:t xml:space="preserve">GCC </w:t>
      </w:r>
      <w:r w:rsidR="00762E36">
        <w:t xml:space="preserve">e-mail on a daily basis. </w:t>
      </w:r>
      <w:r w:rsidR="0050400C">
        <w:t xml:space="preserve">Collaborative assignments will be based on specifically assigned readings. </w:t>
      </w:r>
      <w:r w:rsidR="00536AC8" w:rsidRPr="00536AC8">
        <w:rPr>
          <w:b/>
        </w:rPr>
        <w:t>I anticipate that you will need to devote at least 9 hours weekly to this course</w:t>
      </w:r>
      <w:r w:rsidR="00536AC8">
        <w:t xml:space="preserve">. </w:t>
      </w:r>
    </w:p>
    <w:p w:rsidR="00035B55" w:rsidRPr="006B6F71" w:rsidRDefault="00035B55" w:rsidP="006B6F71">
      <w:pPr>
        <w:ind w:left="360"/>
      </w:pPr>
    </w:p>
    <w:p w:rsidR="00107A96" w:rsidRDefault="00107A96">
      <w:pPr>
        <w:rPr>
          <w:b/>
          <w:u w:val="single"/>
        </w:rPr>
      </w:pPr>
    </w:p>
    <w:p w:rsidR="00A074A6" w:rsidRDefault="00A074A6">
      <w:pPr>
        <w:rPr>
          <w:b/>
          <w:i/>
          <w:color w:val="FF0000"/>
          <w:sz w:val="20"/>
        </w:rPr>
      </w:pPr>
      <w:r>
        <w:rPr>
          <w:b/>
          <w:u w:val="single"/>
        </w:rPr>
        <w:t xml:space="preserve">Disabled Students  </w:t>
      </w:r>
    </w:p>
    <w:p w:rsidR="00A074A6" w:rsidRDefault="00A074A6">
      <w:pPr>
        <w:rPr>
          <w:sz w:val="20"/>
        </w:rPr>
      </w:pPr>
      <w:r>
        <w:rPr>
          <w:bCs/>
        </w:rPr>
        <w:t xml:space="preserve">All students with disabilities requiring accommodations are responsible for </w:t>
      </w:r>
      <w:r w:rsidR="005C623B">
        <w:rPr>
          <w:bCs/>
        </w:rPr>
        <w:t>deciding</w:t>
      </w:r>
      <w:r>
        <w:rPr>
          <w:bCs/>
        </w:rPr>
        <w:t xml:space="preserve"> in a timely manner through the Center </w:t>
      </w:r>
      <w:r w:rsidR="00290348">
        <w:rPr>
          <w:bCs/>
        </w:rPr>
        <w:t>for Students with Disabilities and must communicate those needs to me.</w:t>
      </w:r>
      <w:r>
        <w:rPr>
          <w:bCs/>
        </w:rPr>
        <w:br/>
      </w:r>
    </w:p>
    <w:p w:rsidR="00A074A6" w:rsidRDefault="00A074A6">
      <w:r>
        <w:rPr>
          <w:b/>
          <w:u w:val="single"/>
        </w:rPr>
        <w:t>Course Objectives</w:t>
      </w:r>
    </w:p>
    <w:p w:rsidR="00A074A6" w:rsidRDefault="00A074A6">
      <w:r>
        <w:t xml:space="preserve">The student will strive to complete all required work as scheduled </w:t>
      </w:r>
      <w:proofErr w:type="gramStart"/>
      <w:r>
        <w:t>in order to</w:t>
      </w:r>
      <w:proofErr w:type="gramEnd"/>
      <w:r>
        <w:t xml:space="preserve"> improve his or her skills in</w:t>
      </w:r>
      <w:r w:rsidR="005519DA">
        <w:t xml:space="preserve"> </w:t>
      </w:r>
      <w:r w:rsidR="00290348">
        <w:t>u</w:t>
      </w:r>
      <w:r w:rsidR="00D31E31">
        <w:t>nderstanding law and analyzing cases</w:t>
      </w:r>
      <w:r>
        <w:t>. Students will:</w:t>
      </w:r>
    </w:p>
    <w:p w:rsidR="00A074A6" w:rsidRDefault="00A074A6">
      <w:pPr>
        <w:pStyle w:val="PlainText"/>
        <w:numPr>
          <w:ilvl w:val="0"/>
          <w:numId w:val="1"/>
        </w:numPr>
        <w:spacing w:before="120"/>
      </w:pPr>
      <w:r>
        <w:t xml:space="preserve">Develop an </w:t>
      </w:r>
      <w:r w:rsidR="00D31E31">
        <w:t>understanding of the origin, language</w:t>
      </w:r>
      <w:r w:rsidR="005A58E4">
        <w:t>,</w:t>
      </w:r>
      <w:r w:rsidR="00D31E31">
        <w:t xml:space="preserve"> intent and application of laws.</w:t>
      </w:r>
    </w:p>
    <w:p w:rsidR="00D31E31" w:rsidRDefault="00D31E31">
      <w:pPr>
        <w:pStyle w:val="PlainText"/>
        <w:numPr>
          <w:ilvl w:val="0"/>
          <w:numId w:val="1"/>
        </w:numPr>
        <w:spacing w:before="120"/>
      </w:pPr>
      <w:r>
        <w:t>Consider the adequacy of existing laws to respond to the growth in E-Commerce and global business.</w:t>
      </w:r>
    </w:p>
    <w:p w:rsidR="00A074A6" w:rsidRDefault="00A074A6">
      <w:pPr>
        <w:pStyle w:val="PlainText"/>
        <w:numPr>
          <w:ilvl w:val="0"/>
          <w:numId w:val="1"/>
        </w:numPr>
        <w:spacing w:before="120"/>
      </w:pPr>
      <w:r>
        <w:t xml:space="preserve">Apply </w:t>
      </w:r>
      <w:r w:rsidR="00D31E31">
        <w:t>traditional case briefing techniques and use IRAC in the analysis of factual situations.</w:t>
      </w:r>
    </w:p>
    <w:p w:rsidR="00A074A6" w:rsidRDefault="00A074A6">
      <w:pPr>
        <w:rPr>
          <w:sz w:val="20"/>
        </w:rPr>
      </w:pPr>
    </w:p>
    <w:p w:rsidR="00A074A6" w:rsidRDefault="00A074A6">
      <w:pPr>
        <w:rPr>
          <w:b/>
          <w:u w:val="single"/>
        </w:rPr>
      </w:pPr>
      <w:r>
        <w:rPr>
          <w:b/>
          <w:u w:val="single"/>
        </w:rPr>
        <w:t>Student Learning Outcomes</w:t>
      </w:r>
    </w:p>
    <w:p w:rsidR="00A074A6" w:rsidRDefault="00A074A6">
      <w:pPr>
        <w:rPr>
          <w:b/>
          <w:i/>
          <w:color w:val="FF0000"/>
          <w:sz w:val="20"/>
        </w:rPr>
      </w:pPr>
      <w:r>
        <w:rPr>
          <w:b/>
          <w:i/>
          <w:color w:val="FF0000"/>
          <w:sz w:val="20"/>
        </w:rPr>
        <w:t>.</w:t>
      </w:r>
    </w:p>
    <w:p w:rsidR="00A074A6" w:rsidRDefault="00A074A6">
      <w:pPr>
        <w:rPr>
          <w:b/>
          <w:u w:val="single"/>
        </w:rPr>
      </w:pPr>
      <w:r>
        <w:rPr>
          <w:b/>
          <w:u w:val="single"/>
        </w:rPr>
        <w:t>Textbook and Supplies</w:t>
      </w:r>
    </w:p>
    <w:p w:rsidR="00A074A6" w:rsidRDefault="00A074A6">
      <w:pPr>
        <w:rPr>
          <w:b/>
          <w:u w:val="single"/>
        </w:rPr>
      </w:pPr>
    </w:p>
    <w:p w:rsidR="00A074A6" w:rsidRDefault="00A074A6">
      <w:pPr>
        <w:pStyle w:val="Header"/>
        <w:tabs>
          <w:tab w:val="clear" w:pos="4320"/>
          <w:tab w:val="clear" w:pos="8640"/>
        </w:tabs>
        <w:rPr>
          <w:b/>
          <w:u w:val="single"/>
        </w:rPr>
      </w:pPr>
      <w:r>
        <w:rPr>
          <w:bCs/>
        </w:rPr>
        <w:tab/>
      </w:r>
      <w:r>
        <w:rPr>
          <w:b/>
          <w:u w:val="single"/>
        </w:rPr>
        <w:t>Required</w:t>
      </w:r>
    </w:p>
    <w:p w:rsidR="00A074A6" w:rsidRPr="00710B7F" w:rsidRDefault="00632D22" w:rsidP="003230B7">
      <w:pPr>
        <w:pStyle w:val="Header"/>
        <w:numPr>
          <w:ilvl w:val="0"/>
          <w:numId w:val="3"/>
        </w:numPr>
        <w:tabs>
          <w:tab w:val="clear" w:pos="4320"/>
          <w:tab w:val="clear" w:pos="8640"/>
        </w:tabs>
        <w:ind w:left="1080"/>
        <w:rPr>
          <w:bCs/>
        </w:rPr>
      </w:pPr>
      <w:r>
        <w:rPr>
          <w:bCs/>
        </w:rPr>
        <w:t>BUSINESS LAW</w:t>
      </w:r>
      <w:r w:rsidR="00114162" w:rsidRPr="00710B7F">
        <w:rPr>
          <w:bCs/>
        </w:rPr>
        <w:t xml:space="preserve">: </w:t>
      </w:r>
      <w:r w:rsidR="00C74271" w:rsidRPr="00710B7F">
        <w:rPr>
          <w:bCs/>
        </w:rPr>
        <w:t xml:space="preserve">Select </w:t>
      </w:r>
      <w:r w:rsidR="00114162" w:rsidRPr="00710B7F">
        <w:rPr>
          <w:bCs/>
        </w:rPr>
        <w:t>Text &amp; Cases</w:t>
      </w:r>
      <w:r w:rsidR="00035B55" w:rsidRPr="00710B7F">
        <w:rPr>
          <w:bCs/>
        </w:rPr>
        <w:t xml:space="preserve"> </w:t>
      </w:r>
      <w:r w:rsidR="00C74271" w:rsidRPr="00710B7F">
        <w:rPr>
          <w:bCs/>
        </w:rPr>
        <w:t>for BUSAD 120 13th</w:t>
      </w:r>
      <w:r w:rsidR="00D31E31" w:rsidRPr="00710B7F">
        <w:rPr>
          <w:bCs/>
        </w:rPr>
        <w:t xml:space="preserve"> </w:t>
      </w:r>
      <w:r w:rsidR="006D7B58" w:rsidRPr="00710B7F">
        <w:rPr>
          <w:bCs/>
        </w:rPr>
        <w:t>Edition</w:t>
      </w:r>
      <w:r w:rsidR="00D31E31" w:rsidRPr="00710B7F">
        <w:rPr>
          <w:bCs/>
        </w:rPr>
        <w:t>, Kenneth Clarkson, Miller, &amp; Cross</w:t>
      </w:r>
      <w:r w:rsidR="005A58E4" w:rsidRPr="00710B7F">
        <w:rPr>
          <w:bCs/>
        </w:rPr>
        <w:t>,</w:t>
      </w:r>
      <w:r w:rsidR="00A074A6" w:rsidRPr="00710B7F">
        <w:rPr>
          <w:bCs/>
        </w:rPr>
        <w:t xml:space="preserve"> South-Western </w:t>
      </w:r>
      <w:r w:rsidR="00D31E31" w:rsidRPr="00710B7F">
        <w:rPr>
          <w:bCs/>
        </w:rPr>
        <w:t>Cengage Learning</w:t>
      </w:r>
      <w:r w:rsidR="00A074A6" w:rsidRPr="00710B7F">
        <w:rPr>
          <w:bCs/>
        </w:rPr>
        <w:t>.</w:t>
      </w:r>
      <w:r w:rsidR="007F6104" w:rsidRPr="00710B7F">
        <w:rPr>
          <w:bCs/>
        </w:rPr>
        <w:t xml:space="preserve"> (There is a special edition for GCC students. The full text is available on line)</w:t>
      </w:r>
    </w:p>
    <w:p w:rsidR="00A074A6" w:rsidRDefault="00A074A6">
      <w:pPr>
        <w:rPr>
          <w:b/>
          <w:u w:val="single"/>
        </w:rPr>
      </w:pPr>
    </w:p>
    <w:p w:rsidR="00A074A6" w:rsidRDefault="00A074A6" w:rsidP="00710B7F">
      <w:r>
        <w:rPr>
          <w:b/>
          <w:bCs/>
          <w:u w:val="single"/>
        </w:rPr>
        <w:t>Course Requirements:</w:t>
      </w:r>
    </w:p>
    <w:p w:rsidR="00527038" w:rsidRDefault="00527038" w:rsidP="00527038">
      <w:pPr>
        <w:pStyle w:val="Header"/>
        <w:tabs>
          <w:tab w:val="clear" w:pos="4320"/>
          <w:tab w:val="clear" w:pos="8640"/>
        </w:tabs>
        <w:ind w:left="360"/>
      </w:pPr>
    </w:p>
    <w:p w:rsidR="00A074A6" w:rsidRDefault="00A074A6">
      <w:pPr>
        <w:pStyle w:val="Header"/>
        <w:numPr>
          <w:ilvl w:val="0"/>
          <w:numId w:val="9"/>
        </w:numPr>
        <w:tabs>
          <w:tab w:val="clear" w:pos="4320"/>
          <w:tab w:val="clear" w:pos="8640"/>
        </w:tabs>
      </w:pPr>
      <w:r>
        <w:t xml:space="preserve">Assignments:  </w:t>
      </w:r>
      <w:r w:rsidR="00331450">
        <w:t>This</w:t>
      </w:r>
      <w:r w:rsidR="00C24EF0">
        <w:t xml:space="preserve"> course</w:t>
      </w:r>
      <w:r w:rsidR="00331450">
        <w:t xml:space="preserve"> </w:t>
      </w:r>
      <w:r w:rsidR="00D31E31">
        <w:t>will involve significant writing</w:t>
      </w:r>
      <w:r w:rsidR="00331450">
        <w:t xml:space="preserve">.  An emphasis of all </w:t>
      </w:r>
      <w:r w:rsidR="007F6104">
        <w:t xml:space="preserve">readings and substantive material </w:t>
      </w:r>
      <w:r w:rsidR="00B933CE">
        <w:t>w</w:t>
      </w:r>
      <w:r w:rsidR="00331450">
        <w:t xml:space="preserve">ill be </w:t>
      </w:r>
      <w:r w:rsidR="00DC044F">
        <w:t xml:space="preserve">a written </w:t>
      </w:r>
      <w:r w:rsidR="007F6104">
        <w:t>analysis</w:t>
      </w:r>
      <w:r w:rsidR="00DC044F">
        <w:t xml:space="preserve">. </w:t>
      </w:r>
      <w:r>
        <w:t>You will need to read through each chapter as indicated in the schedule</w:t>
      </w:r>
      <w:r w:rsidR="00331450">
        <w:t>,</w:t>
      </w:r>
      <w:r>
        <w:t xml:space="preserve"> or further developed. </w:t>
      </w:r>
      <w:r w:rsidR="00730030">
        <w:t xml:space="preserve">Additional reading may be assigned. </w:t>
      </w:r>
      <w:r>
        <w:t xml:space="preserve">Homework is assigned to apply and reinforce the concepts presented in </w:t>
      </w:r>
      <w:r w:rsidR="004035B9">
        <w:t>the text</w:t>
      </w:r>
      <w:r>
        <w:t xml:space="preserve">. </w:t>
      </w:r>
    </w:p>
    <w:p w:rsidR="0006575B" w:rsidRDefault="0006575B" w:rsidP="0006575B">
      <w:pPr>
        <w:pStyle w:val="Header"/>
        <w:tabs>
          <w:tab w:val="clear" w:pos="4320"/>
          <w:tab w:val="clear" w:pos="8640"/>
        </w:tabs>
        <w:ind w:left="720"/>
      </w:pPr>
    </w:p>
    <w:p w:rsidR="00632D22" w:rsidRDefault="00A074A6">
      <w:pPr>
        <w:numPr>
          <w:ilvl w:val="0"/>
          <w:numId w:val="9"/>
        </w:numPr>
      </w:pPr>
      <w:r>
        <w:t xml:space="preserve">Attendance:  </w:t>
      </w:r>
      <w:r w:rsidR="0006575B">
        <w:t>Although there is no formal classroom setting,</w:t>
      </w:r>
      <w:r w:rsidR="00762E36">
        <w:t xml:space="preserve"> there will be weekly collaborative assignments.</w:t>
      </w:r>
      <w:r w:rsidR="00C122A9">
        <w:t xml:space="preserve"> Like all assignments</w:t>
      </w:r>
      <w:r w:rsidR="00C74271">
        <w:t>,</w:t>
      </w:r>
      <w:r w:rsidR="00C122A9">
        <w:t xml:space="preserve"> these assignments, Chats, &amp; Forums or Skype sessions will be graded. </w:t>
      </w:r>
      <w:r w:rsidR="0006575B">
        <w:t xml:space="preserve"> These sessions will be designed to reinforce your analytical and writing skills.</w:t>
      </w:r>
      <w:r>
        <w:t xml:space="preserve"> </w:t>
      </w:r>
      <w:r w:rsidR="000E2BD9">
        <w:t xml:space="preserve">Attendance in an online course is determined by participation in academically related activities.  You will be considered preset if </w:t>
      </w:r>
    </w:p>
    <w:p w:rsidR="00632D22" w:rsidRDefault="00632D22" w:rsidP="00632D22">
      <w:pPr>
        <w:pStyle w:val="ListParagraph"/>
      </w:pPr>
    </w:p>
    <w:p w:rsidR="00632D22" w:rsidRDefault="00632D22" w:rsidP="00632D22">
      <w:pPr>
        <w:ind w:left="720"/>
      </w:pPr>
    </w:p>
    <w:p w:rsidR="00632D22" w:rsidRDefault="00632D22" w:rsidP="00632D22">
      <w:pPr>
        <w:pStyle w:val="ListParagraph"/>
      </w:pPr>
    </w:p>
    <w:p w:rsidR="00A074A6" w:rsidRDefault="000E2BD9" w:rsidP="00632D22">
      <w:pPr>
        <w:ind w:left="720"/>
      </w:pPr>
      <w:r>
        <w:t>there is evidence of your participation in course activities including, but not limited to, submitting an assignment, taking a test, participating in online discussions, and participating in skype sessions.</w:t>
      </w:r>
    </w:p>
    <w:p w:rsidR="000E2BD9" w:rsidRDefault="000E2BD9" w:rsidP="000E2BD9">
      <w:pPr>
        <w:pStyle w:val="ListParagraph"/>
      </w:pPr>
    </w:p>
    <w:p w:rsidR="000E2BD9" w:rsidRDefault="000E2BD9" w:rsidP="00632D22">
      <w:pPr>
        <w:ind w:left="720"/>
      </w:pPr>
    </w:p>
    <w:p w:rsidR="0050400C" w:rsidRDefault="00D45463" w:rsidP="00D45463">
      <w:pPr>
        <w:numPr>
          <w:ilvl w:val="1"/>
          <w:numId w:val="9"/>
        </w:numPr>
      </w:pPr>
      <w:r w:rsidRPr="004B314F">
        <w:rPr>
          <w:b/>
          <w:szCs w:val="24"/>
        </w:rPr>
        <w:t xml:space="preserve">Students must </w:t>
      </w:r>
      <w:r w:rsidR="0050400C" w:rsidRPr="004B314F">
        <w:rPr>
          <w:b/>
          <w:szCs w:val="24"/>
        </w:rPr>
        <w:t>complete the</w:t>
      </w:r>
      <w:r w:rsidRPr="004B314F">
        <w:rPr>
          <w:b/>
          <w:szCs w:val="24"/>
        </w:rPr>
        <w:t xml:space="preserve"> check in</w:t>
      </w:r>
      <w:r w:rsidR="0050400C" w:rsidRPr="004B314F">
        <w:rPr>
          <w:b/>
          <w:szCs w:val="24"/>
        </w:rPr>
        <w:t xml:space="preserve"> assignment by </w:t>
      </w:r>
      <w:r w:rsidR="00536AC8">
        <w:rPr>
          <w:b/>
          <w:szCs w:val="24"/>
        </w:rPr>
        <w:t>February 23</w:t>
      </w:r>
      <w:r w:rsidR="00C74271">
        <w:rPr>
          <w:b/>
          <w:szCs w:val="24"/>
        </w:rPr>
        <w:t>, or they will be dropped from the class</w:t>
      </w:r>
      <w:r w:rsidR="0050400C" w:rsidRPr="00FD1FC2">
        <w:rPr>
          <w:szCs w:val="24"/>
        </w:rPr>
        <w:t>.</w:t>
      </w:r>
      <w:r>
        <w:rPr>
          <w:szCs w:val="24"/>
        </w:rPr>
        <w:t xml:space="preserve"> It </w:t>
      </w:r>
      <w:r w:rsidR="00536AC8">
        <w:rPr>
          <w:szCs w:val="24"/>
        </w:rPr>
        <w:t>is</w:t>
      </w:r>
      <w:r w:rsidR="006D7B58">
        <w:rPr>
          <w:szCs w:val="24"/>
        </w:rPr>
        <w:t xml:space="preserve"> </w:t>
      </w:r>
      <w:r>
        <w:rPr>
          <w:szCs w:val="24"/>
        </w:rPr>
        <w:t xml:space="preserve">posted in the Course </w:t>
      </w:r>
      <w:r w:rsidR="005C623B">
        <w:rPr>
          <w:szCs w:val="24"/>
        </w:rPr>
        <w:t>Canvas</w:t>
      </w:r>
      <w:r>
        <w:rPr>
          <w:szCs w:val="24"/>
        </w:rPr>
        <w:t xml:space="preserve"> page. </w:t>
      </w:r>
    </w:p>
    <w:p w:rsidR="0050400C" w:rsidRDefault="0050400C" w:rsidP="0050400C">
      <w:pPr>
        <w:numPr>
          <w:ilvl w:val="1"/>
          <w:numId w:val="9"/>
        </w:numPr>
      </w:pPr>
      <w:r w:rsidRPr="00FD1FC2">
        <w:rPr>
          <w:szCs w:val="24"/>
        </w:rPr>
        <w:t xml:space="preserve">Students who do not participate in class, that is, who consistently do not complete assignments, quizzes, respond to forums or </w:t>
      </w:r>
      <w:r w:rsidR="00217C3E">
        <w:rPr>
          <w:szCs w:val="24"/>
        </w:rPr>
        <w:t>participate in Skype sessions</w:t>
      </w:r>
      <w:r w:rsidRPr="00FD1FC2">
        <w:rPr>
          <w:szCs w:val="24"/>
        </w:rPr>
        <w:t>, will be dropped from the class for non-participation</w:t>
      </w:r>
    </w:p>
    <w:p w:rsidR="0050400C" w:rsidRPr="00FD1FC2" w:rsidRDefault="00217C3E" w:rsidP="0050400C">
      <w:pPr>
        <w:numPr>
          <w:ilvl w:val="1"/>
          <w:numId w:val="9"/>
        </w:numPr>
        <w:spacing w:before="100" w:beforeAutospacing="1" w:after="100" w:afterAutospacing="1"/>
        <w:rPr>
          <w:szCs w:val="24"/>
        </w:rPr>
      </w:pPr>
      <w:r>
        <w:rPr>
          <w:szCs w:val="24"/>
        </w:rPr>
        <w:t>For clarification of the GCC attendance &amp; Participation Policy please</w:t>
      </w:r>
      <w:r w:rsidR="000E2BD9">
        <w:rPr>
          <w:szCs w:val="24"/>
        </w:rPr>
        <w:t xml:space="preserve"> follow this link:  </w:t>
      </w:r>
      <w:hyperlink r:id="rId8" w:history="1">
        <w:r w:rsidR="000E2BD9" w:rsidRPr="00A81E6E">
          <w:rPr>
            <w:rStyle w:val="Hyperlink"/>
            <w:szCs w:val="24"/>
          </w:rPr>
          <w:t>http://www.glendale.edu/index.aspx?page=6044</w:t>
        </w:r>
      </w:hyperlink>
      <w:r w:rsidR="000E2BD9">
        <w:rPr>
          <w:szCs w:val="24"/>
        </w:rPr>
        <w:t xml:space="preserve">. Or glendale.edu/online&gt;Student Center&gt;What is GCC’s Attendance &amp; Participation Policy.  </w:t>
      </w:r>
    </w:p>
    <w:p w:rsidR="00A074A6" w:rsidRDefault="00A074A6"/>
    <w:p w:rsidR="00A074A6" w:rsidRDefault="00A074A6">
      <w:pPr>
        <w:ind w:left="720"/>
      </w:pPr>
      <w:r>
        <w:t>After the 2</w:t>
      </w:r>
      <w:r>
        <w:rPr>
          <w:vertAlign w:val="superscript"/>
        </w:rPr>
        <w:t>nd</w:t>
      </w:r>
      <w:r>
        <w:t xml:space="preserve"> week of class, per the Course Catalog, it is the student’s responsibility to drop from a class. If the class is not dropped, the student will receive an “F” and will be responsible for any fees.</w:t>
      </w:r>
    </w:p>
    <w:p w:rsidR="00427657" w:rsidRDefault="00427657">
      <w:pPr>
        <w:ind w:left="720"/>
      </w:pPr>
    </w:p>
    <w:p w:rsidR="00427657" w:rsidRDefault="00427657" w:rsidP="00427657">
      <w:pPr>
        <w:pStyle w:val="ListParagraph"/>
        <w:numPr>
          <w:ilvl w:val="0"/>
          <w:numId w:val="9"/>
        </w:numPr>
      </w:pPr>
      <w:r>
        <w:t xml:space="preserve">Profile picture:  You are required to profile a professional style picture of yourself in </w:t>
      </w:r>
      <w:r w:rsidR="005C623B">
        <w:t>Canvas profiles</w:t>
      </w:r>
      <w:r>
        <w:t>.</w:t>
      </w:r>
    </w:p>
    <w:p w:rsidR="00527038" w:rsidRDefault="00527038">
      <w:pPr>
        <w:ind w:left="720"/>
      </w:pPr>
    </w:p>
    <w:p w:rsidR="00A074A6" w:rsidRPr="005519DA" w:rsidRDefault="00A074A6">
      <w:pPr>
        <w:numPr>
          <w:ilvl w:val="0"/>
          <w:numId w:val="10"/>
        </w:numPr>
        <w:rPr>
          <w:b/>
        </w:rPr>
      </w:pPr>
      <w:r>
        <w:t>Make-up policy:  Make-ups on examinations, homework, tests or other graded activities will be allowed only with prior approval. No make-up will be allowed for class work that has not been excused as an emergency or serious illness.</w:t>
      </w:r>
      <w:r w:rsidR="005519DA">
        <w:t xml:space="preserve"> </w:t>
      </w:r>
      <w:r w:rsidR="005519DA" w:rsidRPr="005519DA">
        <w:rPr>
          <w:b/>
        </w:rPr>
        <w:t>No</w:t>
      </w:r>
      <w:r w:rsidRPr="005519DA">
        <w:rPr>
          <w:b/>
        </w:rPr>
        <w:t xml:space="preserve"> make-up is allowed for</w:t>
      </w:r>
      <w:r w:rsidR="000E2BD9">
        <w:rPr>
          <w:b/>
        </w:rPr>
        <w:t xml:space="preserve"> Quizzes or</w:t>
      </w:r>
      <w:r w:rsidRPr="005519DA">
        <w:rPr>
          <w:b/>
        </w:rPr>
        <w:t xml:space="preserve"> the Final Exam. </w:t>
      </w:r>
    </w:p>
    <w:p w:rsidR="00A074A6" w:rsidRDefault="00A074A6">
      <w:pPr>
        <w:rPr>
          <w:i/>
          <w:color w:val="FF0000"/>
        </w:rPr>
      </w:pPr>
    </w:p>
    <w:p w:rsidR="00A074A6" w:rsidRDefault="00A074A6">
      <w:pPr>
        <w:pStyle w:val="Heading1"/>
      </w:pPr>
    </w:p>
    <w:p w:rsidR="00A074A6" w:rsidRDefault="00A074A6">
      <w:pPr>
        <w:pStyle w:val="Heading1"/>
        <w:rPr>
          <w:b w:val="0"/>
          <w:color w:val="FF6600"/>
          <w:u w:val="none"/>
        </w:rPr>
      </w:pPr>
      <w:r>
        <w:t xml:space="preserve">Examinations and Grading </w:t>
      </w:r>
      <w:r>
        <w:rPr>
          <w:b w:val="0"/>
          <w:color w:val="FF6600"/>
          <w:u w:val="none"/>
        </w:rPr>
        <w:t xml:space="preserve"> </w:t>
      </w:r>
    </w:p>
    <w:p w:rsidR="00A074A6" w:rsidRDefault="00A074A6"/>
    <w:p w:rsidR="00A074A6" w:rsidRDefault="00A074A6">
      <w:pPr>
        <w:pStyle w:val="Heading2"/>
      </w:pPr>
      <w:r>
        <w:t>Grading Scale</w:t>
      </w:r>
    </w:p>
    <w:p w:rsidR="00A074A6" w:rsidRDefault="00A074A6">
      <w:pPr>
        <w:rPr>
          <w:b/>
          <w:bCs/>
        </w:rPr>
      </w:pPr>
      <w:r>
        <w:rPr>
          <w:b/>
          <w:bCs/>
        </w:rPr>
        <w:tab/>
        <w:t>A = 90%+</w:t>
      </w:r>
      <w:proofErr w:type="gramStart"/>
      <w:r>
        <w:rPr>
          <w:b/>
          <w:bCs/>
        </w:rPr>
        <w:t>,  B</w:t>
      </w:r>
      <w:proofErr w:type="gramEnd"/>
      <w:r>
        <w:rPr>
          <w:b/>
          <w:bCs/>
        </w:rPr>
        <w:t xml:space="preserve"> = 80-89%,  C = 70-79%,  D = 60-69%, F = Below 60%</w:t>
      </w:r>
    </w:p>
    <w:p w:rsidR="00A074A6" w:rsidRDefault="00A074A6"/>
    <w:p w:rsidR="00A074A6" w:rsidRDefault="00A074A6">
      <w:pPr>
        <w:pStyle w:val="Heading2"/>
      </w:pPr>
      <w:r>
        <w:t>Grading Rubrics</w:t>
      </w:r>
    </w:p>
    <w:p w:rsidR="00A074A6" w:rsidRDefault="00A074A6"/>
    <w:p w:rsidR="00A074A6" w:rsidRDefault="00A074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9401"/>
      </w:tblGrid>
      <w:tr w:rsidR="00A074A6">
        <w:trPr>
          <w:trHeight w:val="206"/>
        </w:trPr>
        <w:tc>
          <w:tcPr>
            <w:tcW w:w="1548" w:type="dxa"/>
            <w:vAlign w:val="center"/>
          </w:tcPr>
          <w:p w:rsidR="00A074A6" w:rsidRDefault="00A074A6">
            <w:pPr>
              <w:jc w:val="center"/>
            </w:pPr>
            <w:r>
              <w:t>GRADE</w:t>
            </w:r>
          </w:p>
        </w:tc>
        <w:tc>
          <w:tcPr>
            <w:tcW w:w="9612" w:type="dxa"/>
          </w:tcPr>
          <w:p w:rsidR="00A074A6" w:rsidRDefault="00A074A6">
            <w:pPr>
              <w:jc w:val="center"/>
            </w:pPr>
            <w:r>
              <w:t>DESCRIPTION</w:t>
            </w:r>
          </w:p>
        </w:tc>
      </w:tr>
      <w:tr w:rsidR="00A074A6">
        <w:tc>
          <w:tcPr>
            <w:tcW w:w="1548" w:type="dxa"/>
            <w:vAlign w:val="center"/>
          </w:tcPr>
          <w:p w:rsidR="00A074A6" w:rsidRDefault="00A074A6">
            <w:pPr>
              <w:jc w:val="center"/>
            </w:pPr>
            <w:r>
              <w:t>A</w:t>
            </w:r>
          </w:p>
        </w:tc>
        <w:tc>
          <w:tcPr>
            <w:tcW w:w="9612" w:type="dxa"/>
          </w:tcPr>
          <w:p w:rsidR="00A074A6" w:rsidRDefault="00BF5160">
            <w:r>
              <w:t xml:space="preserve">This assignment/document shows a mastery of </w:t>
            </w:r>
            <w:r w:rsidR="00AA7A6D">
              <w:t xml:space="preserve">legal </w:t>
            </w:r>
            <w:r>
              <w:t xml:space="preserve">concepts being </w:t>
            </w:r>
            <w:r w:rsidR="00AA7A6D">
              <w:t>used</w:t>
            </w:r>
            <w:r>
              <w:t xml:space="preserve"> and </w:t>
            </w:r>
            <w:r w:rsidR="00AA7A6D">
              <w:t xml:space="preserve">if required a complete case analysis and IRAC. </w:t>
            </w:r>
          </w:p>
        </w:tc>
      </w:tr>
      <w:tr w:rsidR="00A074A6">
        <w:tc>
          <w:tcPr>
            <w:tcW w:w="1548" w:type="dxa"/>
            <w:vAlign w:val="center"/>
          </w:tcPr>
          <w:p w:rsidR="00A074A6" w:rsidRDefault="00A074A6">
            <w:pPr>
              <w:jc w:val="center"/>
            </w:pPr>
            <w:r>
              <w:t>B</w:t>
            </w:r>
          </w:p>
        </w:tc>
        <w:tc>
          <w:tcPr>
            <w:tcW w:w="9612" w:type="dxa"/>
          </w:tcPr>
          <w:p w:rsidR="00A074A6" w:rsidRDefault="00BF5160">
            <w:r>
              <w:t xml:space="preserve">This assignment/document shows an understanding of </w:t>
            </w:r>
            <w:r w:rsidR="00AA7A6D">
              <w:t>legal concepts</w:t>
            </w:r>
            <w:r>
              <w:t xml:space="preserve"> </w:t>
            </w:r>
            <w:r w:rsidR="00AA7A6D">
              <w:t>being used</w:t>
            </w:r>
            <w:r>
              <w:t>,</w:t>
            </w:r>
            <w:r w:rsidR="00AA7A6D">
              <w:t xml:space="preserve"> and if required a case analysis and/or IRAC missing </w:t>
            </w:r>
            <w:r w:rsidR="00C24EF0">
              <w:t>no more than</w:t>
            </w:r>
            <w:r w:rsidR="00AA7A6D">
              <w:t xml:space="preserve"> one component</w:t>
            </w:r>
            <w:r w:rsidR="00C24EF0">
              <w:t>.</w:t>
            </w:r>
            <w:r>
              <w:t xml:space="preserve"> </w:t>
            </w:r>
          </w:p>
        </w:tc>
      </w:tr>
      <w:tr w:rsidR="00A074A6">
        <w:trPr>
          <w:trHeight w:val="70"/>
        </w:trPr>
        <w:tc>
          <w:tcPr>
            <w:tcW w:w="1548" w:type="dxa"/>
            <w:vAlign w:val="center"/>
          </w:tcPr>
          <w:p w:rsidR="00A074A6" w:rsidRDefault="00A074A6">
            <w:pPr>
              <w:jc w:val="center"/>
            </w:pPr>
            <w:r>
              <w:t>C</w:t>
            </w:r>
          </w:p>
        </w:tc>
        <w:tc>
          <w:tcPr>
            <w:tcW w:w="9612" w:type="dxa"/>
          </w:tcPr>
          <w:p w:rsidR="00A074A6" w:rsidRDefault="00A074A6">
            <w:r>
              <w:t xml:space="preserve">This </w:t>
            </w:r>
            <w:r w:rsidR="00BF5160">
              <w:t>assignment/</w:t>
            </w:r>
            <w:r>
              <w:t xml:space="preserve">document </w:t>
            </w:r>
            <w:r w:rsidR="00BF5160">
              <w:t xml:space="preserve">shows some understanding of the </w:t>
            </w:r>
            <w:r w:rsidR="00AA7A6D">
              <w:t>legal concepts</w:t>
            </w:r>
            <w:r w:rsidR="00BF5160">
              <w:t xml:space="preserve">, but </w:t>
            </w:r>
            <w:r w:rsidR="00AA7A6D">
              <w:t>is missing several components of required case analysis and/or IRAC</w:t>
            </w:r>
            <w:r w:rsidR="0094752F">
              <w:t xml:space="preserve">. </w:t>
            </w:r>
          </w:p>
        </w:tc>
      </w:tr>
      <w:tr w:rsidR="00A074A6">
        <w:tc>
          <w:tcPr>
            <w:tcW w:w="1548" w:type="dxa"/>
            <w:vAlign w:val="center"/>
          </w:tcPr>
          <w:p w:rsidR="00A074A6" w:rsidRDefault="00A074A6">
            <w:pPr>
              <w:jc w:val="center"/>
            </w:pPr>
            <w:r>
              <w:t>D</w:t>
            </w:r>
          </w:p>
        </w:tc>
        <w:tc>
          <w:tcPr>
            <w:tcW w:w="9612" w:type="dxa"/>
          </w:tcPr>
          <w:p w:rsidR="00A074A6" w:rsidRDefault="00A074A6">
            <w:r>
              <w:t xml:space="preserve">This </w:t>
            </w:r>
            <w:r w:rsidR="00BF5160">
              <w:t>assignment/</w:t>
            </w:r>
            <w:r>
              <w:t xml:space="preserve">document shows some understanding of the </w:t>
            </w:r>
            <w:r w:rsidR="0094752F">
              <w:t>legal concepts being used</w:t>
            </w:r>
            <w:r w:rsidR="00BF5160">
              <w:t>,</w:t>
            </w:r>
            <w:r>
              <w:t xml:space="preserve"> but it must be completely rewritten </w:t>
            </w:r>
            <w:r w:rsidR="00BF5160">
              <w:t xml:space="preserve">to correctly reflect </w:t>
            </w:r>
            <w:r w:rsidR="0094752F">
              <w:t>those concepts</w:t>
            </w:r>
            <w:r w:rsidR="00C24EF0">
              <w:t xml:space="preserve"> and the use of case analysis and IRAC.</w:t>
            </w:r>
          </w:p>
        </w:tc>
      </w:tr>
      <w:tr w:rsidR="00A074A6">
        <w:tc>
          <w:tcPr>
            <w:tcW w:w="1548" w:type="dxa"/>
            <w:vAlign w:val="center"/>
          </w:tcPr>
          <w:p w:rsidR="00A074A6" w:rsidRDefault="00A074A6">
            <w:pPr>
              <w:jc w:val="center"/>
            </w:pPr>
            <w:r>
              <w:t>F</w:t>
            </w:r>
          </w:p>
        </w:tc>
        <w:tc>
          <w:tcPr>
            <w:tcW w:w="9612" w:type="dxa"/>
          </w:tcPr>
          <w:p w:rsidR="00A074A6" w:rsidRDefault="00A074A6">
            <w:r>
              <w:t xml:space="preserve">This </w:t>
            </w:r>
            <w:r w:rsidR="00BF5160">
              <w:t>assignment/</w:t>
            </w:r>
            <w:r>
              <w:t xml:space="preserve">document does not show an understanding of the </w:t>
            </w:r>
            <w:r w:rsidR="0094752F">
              <w:t>concepts being reviewed</w:t>
            </w:r>
            <w:r>
              <w:t>.</w:t>
            </w:r>
          </w:p>
        </w:tc>
      </w:tr>
    </w:tbl>
    <w:p w:rsidR="00A074A6" w:rsidRDefault="00A074A6"/>
    <w:p w:rsidR="00A074A6" w:rsidRDefault="00A074A6">
      <w:pPr>
        <w:rPr>
          <w:b/>
        </w:rPr>
      </w:pPr>
      <w:r>
        <w:rPr>
          <w:b/>
        </w:rPr>
        <w:t>Your final course grade will consist of a composite of the following:</w:t>
      </w:r>
    </w:p>
    <w:p w:rsidR="00A074A6" w:rsidRDefault="00A074A6">
      <w:pPr>
        <w:rPr>
          <w:sz w:val="22"/>
          <w:szCs w:val="22"/>
        </w:rPr>
      </w:pPr>
      <w:r>
        <w:rPr>
          <w:sz w:val="22"/>
          <w:szCs w:val="22"/>
        </w:rPr>
        <w:tab/>
      </w:r>
      <w:r>
        <w:rPr>
          <w:sz w:val="22"/>
          <w:szCs w:val="22"/>
        </w:rPr>
        <w:tab/>
      </w:r>
      <w:r>
        <w:rPr>
          <w:sz w:val="22"/>
          <w:szCs w:val="22"/>
        </w:rPr>
        <w:tab/>
      </w:r>
      <w:r>
        <w:rPr>
          <w:sz w:val="22"/>
          <w:szCs w:val="22"/>
        </w:rPr>
        <w:tab/>
      </w:r>
    </w:p>
    <w:p w:rsidR="00A074A6" w:rsidRDefault="004913D1">
      <w:pPr>
        <w:rPr>
          <w:sz w:val="22"/>
          <w:szCs w:val="22"/>
        </w:rPr>
      </w:pPr>
      <w:r>
        <w:rPr>
          <w:sz w:val="22"/>
          <w:szCs w:val="22"/>
        </w:rPr>
        <w:t xml:space="preserve">Study Guide Quizzes </w:t>
      </w:r>
      <w:r w:rsidR="0006575B">
        <w:rPr>
          <w:sz w:val="22"/>
          <w:szCs w:val="22"/>
        </w:rPr>
        <w:tab/>
      </w:r>
      <w:r w:rsidR="0006575B">
        <w:rPr>
          <w:sz w:val="22"/>
          <w:szCs w:val="22"/>
        </w:rPr>
        <w:tab/>
      </w:r>
      <w:r w:rsidR="00A074A6">
        <w:rPr>
          <w:sz w:val="22"/>
          <w:szCs w:val="22"/>
        </w:rPr>
        <w:tab/>
        <w:t xml:space="preserve">Approximately      </w:t>
      </w:r>
      <w:r w:rsidR="00454827">
        <w:rPr>
          <w:sz w:val="22"/>
          <w:szCs w:val="22"/>
        </w:rPr>
        <w:t>2</w:t>
      </w:r>
      <w:r w:rsidR="00A2706B">
        <w:rPr>
          <w:sz w:val="22"/>
          <w:szCs w:val="22"/>
        </w:rPr>
        <w:t>0%</w:t>
      </w:r>
    </w:p>
    <w:p w:rsidR="0006575B" w:rsidRDefault="0006575B">
      <w:pPr>
        <w:rPr>
          <w:sz w:val="22"/>
          <w:szCs w:val="22"/>
        </w:rPr>
      </w:pPr>
      <w:r>
        <w:rPr>
          <w:sz w:val="22"/>
          <w:szCs w:val="22"/>
        </w:rPr>
        <w:t>Unit Exams</w:t>
      </w:r>
      <w:r>
        <w:rPr>
          <w:sz w:val="22"/>
          <w:szCs w:val="22"/>
        </w:rPr>
        <w:tab/>
      </w:r>
      <w:r>
        <w:rPr>
          <w:sz w:val="22"/>
          <w:szCs w:val="22"/>
        </w:rPr>
        <w:tab/>
      </w:r>
      <w:r>
        <w:rPr>
          <w:sz w:val="22"/>
          <w:szCs w:val="22"/>
        </w:rPr>
        <w:tab/>
      </w:r>
      <w:r>
        <w:rPr>
          <w:sz w:val="22"/>
          <w:szCs w:val="22"/>
        </w:rPr>
        <w:tab/>
        <w:t>Approximately</w:t>
      </w:r>
      <w:r>
        <w:rPr>
          <w:sz w:val="22"/>
          <w:szCs w:val="22"/>
        </w:rPr>
        <w:tab/>
        <w:t xml:space="preserve">  </w:t>
      </w:r>
      <w:r w:rsidR="009F1399">
        <w:rPr>
          <w:sz w:val="22"/>
          <w:szCs w:val="22"/>
        </w:rPr>
        <w:t xml:space="preserve"> </w:t>
      </w:r>
      <w:r>
        <w:rPr>
          <w:sz w:val="22"/>
          <w:szCs w:val="22"/>
        </w:rPr>
        <w:t xml:space="preserve"> </w:t>
      </w:r>
      <w:r w:rsidR="00A67F8C">
        <w:rPr>
          <w:sz w:val="22"/>
          <w:szCs w:val="22"/>
        </w:rPr>
        <w:t>4</w:t>
      </w:r>
      <w:r w:rsidR="00C122A9">
        <w:rPr>
          <w:sz w:val="22"/>
          <w:szCs w:val="22"/>
        </w:rPr>
        <w:t>0</w:t>
      </w:r>
      <w:r>
        <w:rPr>
          <w:sz w:val="22"/>
          <w:szCs w:val="22"/>
        </w:rPr>
        <w:t>%</w:t>
      </w:r>
    </w:p>
    <w:p w:rsidR="00454827" w:rsidRDefault="00454827">
      <w:pPr>
        <w:rPr>
          <w:sz w:val="22"/>
          <w:szCs w:val="22"/>
        </w:rPr>
      </w:pPr>
    </w:p>
    <w:p w:rsidR="00A074A6" w:rsidRDefault="00C122A9">
      <w:pPr>
        <w:rPr>
          <w:sz w:val="22"/>
          <w:szCs w:val="22"/>
        </w:rPr>
      </w:pPr>
      <w:r>
        <w:rPr>
          <w:sz w:val="22"/>
          <w:szCs w:val="22"/>
        </w:rPr>
        <w:t>Weekly on line participation</w:t>
      </w:r>
      <w:r w:rsidR="00A074A6">
        <w:rPr>
          <w:sz w:val="22"/>
          <w:szCs w:val="22"/>
        </w:rPr>
        <w:tab/>
      </w:r>
      <w:r w:rsidR="00A074A6">
        <w:rPr>
          <w:sz w:val="22"/>
          <w:szCs w:val="22"/>
        </w:rPr>
        <w:tab/>
        <w:t xml:space="preserve">Approximately      </w:t>
      </w:r>
      <w:r w:rsidR="00454827">
        <w:rPr>
          <w:sz w:val="22"/>
          <w:szCs w:val="22"/>
        </w:rPr>
        <w:t>4</w:t>
      </w:r>
      <w:bookmarkStart w:id="0" w:name="_GoBack"/>
      <w:bookmarkEnd w:id="0"/>
      <w:r w:rsidR="00A2706B">
        <w:rPr>
          <w:sz w:val="22"/>
          <w:szCs w:val="22"/>
        </w:rPr>
        <w:t>0</w:t>
      </w:r>
      <w:r w:rsidR="00A074A6">
        <w:rPr>
          <w:sz w:val="22"/>
          <w:szCs w:val="22"/>
        </w:rPr>
        <w:t>%</w:t>
      </w:r>
    </w:p>
    <w:p w:rsidR="000A23E6" w:rsidRDefault="000A23E6">
      <w:pPr>
        <w:rPr>
          <w:sz w:val="22"/>
          <w:szCs w:val="22"/>
        </w:rPr>
      </w:pPr>
    </w:p>
    <w:p w:rsidR="00A074A6" w:rsidRDefault="00A074A6">
      <w:pPr>
        <w:rPr>
          <w:b/>
          <w:i/>
          <w:color w:val="FF0000"/>
          <w:sz w:val="20"/>
        </w:rPr>
      </w:pPr>
      <w:r>
        <w:rPr>
          <w:sz w:val="22"/>
          <w:szCs w:val="22"/>
        </w:rPr>
        <w:t xml:space="preserve">Any student who does not </w:t>
      </w:r>
      <w:r w:rsidR="00AE51A3">
        <w:rPr>
          <w:sz w:val="22"/>
          <w:szCs w:val="22"/>
        </w:rPr>
        <w:t>take the Final Exam will not pass the class.</w:t>
      </w:r>
    </w:p>
    <w:p w:rsidR="00A074A6" w:rsidRDefault="00A074A6">
      <w:pPr>
        <w:rPr>
          <w:b/>
          <w:sz w:val="20"/>
        </w:rPr>
      </w:pPr>
    </w:p>
    <w:p w:rsidR="00A074A6" w:rsidRDefault="00A074A6">
      <w:r>
        <w:rPr>
          <w:b/>
          <w:u w:val="single"/>
        </w:rPr>
        <w:t>Academic Honesty Policy</w:t>
      </w:r>
    </w:p>
    <w:p w:rsidR="00A074A6" w:rsidRDefault="00A074A6"/>
    <w:p w:rsidR="00A074A6" w:rsidRDefault="00A074A6">
      <w:r>
        <w:t xml:space="preserve">This instructor follows the Glendale Community College Honesty Policy as listed in the </w:t>
      </w:r>
      <w:r>
        <w:rPr>
          <w:i/>
        </w:rPr>
        <w:t xml:space="preserve">Glendale Community College Catalog </w:t>
      </w:r>
      <w:r>
        <w:t xml:space="preserve">and the </w:t>
      </w:r>
      <w:r>
        <w:rPr>
          <w:i/>
        </w:rPr>
        <w:t xml:space="preserve">Student Handbook </w:t>
      </w:r>
      <w:r>
        <w:t xml:space="preserve">(free at Information Desk near Admissions).  Students are, </w:t>
      </w:r>
      <w:proofErr w:type="gramStart"/>
      <w:r>
        <w:t>at all times</w:t>
      </w:r>
      <w:proofErr w:type="gramEnd"/>
      <w:r>
        <w:t xml:space="preserve">, required to do their own work.  No copying of other students’ work, whether on a test or on routine classwork, is allowed at any time. Violation of any of these rules (i.e. cheating) could result in a lowering of the exam grade or the course grade </w:t>
      </w:r>
      <w:r w:rsidR="00C80CF2">
        <w:t xml:space="preserve">to an F </w:t>
      </w:r>
      <w:r>
        <w:t>(e.g. a “Fail”), and the violator’s name and student I.D. number will be sent, with a description of the violation, to the Division Chair and to the Vice President of Instruction to be kept on record for future reference. The Dean of Student Activities may also be contacted for disciplinary action, if necessary.</w:t>
      </w:r>
    </w:p>
    <w:p w:rsidR="00A074A6" w:rsidRDefault="00A074A6"/>
    <w:p w:rsidR="00A074A6" w:rsidRDefault="00A074A6">
      <w:r>
        <w:t>All homework, in-class assignments, and tests must be completed individually by each student</w:t>
      </w:r>
      <w:r w:rsidR="00D57123">
        <w:t>, unless assigned as a group project.</w:t>
      </w:r>
      <w:r>
        <w:t xml:space="preserve"> Do not turn in assignments that have been completed by another person; do not allow any of your work to be used by another student. Be sure to properly acknowledge any words, ideas, or sources that are not your own to avoid plagiarism.</w:t>
      </w:r>
      <w:r w:rsidR="00BC3799">
        <w:t xml:space="preserve"> A “0” will automatically be assigned for any work which is copied from another student. The student providing access to their work will also be given a “0” for the assignment or question which was copied. </w:t>
      </w:r>
    </w:p>
    <w:p w:rsidR="00D57123" w:rsidRDefault="00D57123"/>
    <w:p w:rsidR="00D57123" w:rsidRPr="00D57123" w:rsidRDefault="004035B9">
      <w:pPr>
        <w:rPr>
          <w:b/>
        </w:rPr>
      </w:pPr>
      <w:r>
        <w:rPr>
          <w:b/>
        </w:rPr>
        <w:t>Please note: I</w:t>
      </w:r>
      <w:r w:rsidR="00D57123" w:rsidRPr="00D57123">
        <w:rPr>
          <w:b/>
        </w:rPr>
        <w:t xml:space="preserve">n the </w:t>
      </w:r>
      <w:proofErr w:type="gramStart"/>
      <w:r w:rsidR="00D57123" w:rsidRPr="00D57123">
        <w:rPr>
          <w:b/>
        </w:rPr>
        <w:t>past</w:t>
      </w:r>
      <w:proofErr w:type="gramEnd"/>
      <w:r w:rsidR="00D57123" w:rsidRPr="00D57123">
        <w:rPr>
          <w:b/>
        </w:rPr>
        <w:t xml:space="preserve"> I have had to report violations of the Academic Honesty Policy. This is not a good experience and the outcome can be detrimental to the violator’s academic standing. Do not assume that I do not read and compare the work product of all students. </w:t>
      </w:r>
    </w:p>
    <w:p w:rsidR="00A074A6" w:rsidRDefault="00A074A6"/>
    <w:p w:rsidR="00A074A6" w:rsidRDefault="00A074A6">
      <w:pPr>
        <w:rPr>
          <w:b/>
          <w:i/>
          <w:color w:val="FF0000"/>
        </w:rPr>
      </w:pPr>
    </w:p>
    <w:p w:rsidR="00A074A6" w:rsidRDefault="00A074A6">
      <w:pPr>
        <w:rPr>
          <w:b/>
        </w:rPr>
      </w:pPr>
      <w:r>
        <w:rPr>
          <w:b/>
          <w:u w:val="single"/>
        </w:rPr>
        <w:t>ISSUES OR COMPLAINTS</w:t>
      </w:r>
      <w:r>
        <w:rPr>
          <w:b/>
        </w:rPr>
        <w:t xml:space="preserve">: Please address any issues you may have that are relative to this course </w:t>
      </w:r>
      <w:r>
        <w:rPr>
          <w:b/>
          <w:i/>
          <w:u w:val="single"/>
        </w:rPr>
        <w:t>with me, your instructor</w:t>
      </w:r>
      <w:r>
        <w:rPr>
          <w:b/>
        </w:rPr>
        <w:t xml:space="preserve">, either in person during my office hours (see above), by e-mail, or by telephone as early in the semester as possible (626) 617-4549.  If you and I cannot resolve the issue, I will refer you to the division chair, </w:t>
      </w:r>
      <w:r w:rsidR="00735F45">
        <w:rPr>
          <w:b/>
        </w:rPr>
        <w:t>Michael Scott</w:t>
      </w:r>
      <w:r w:rsidR="001E39BF">
        <w:rPr>
          <w:b/>
        </w:rPr>
        <w:t xml:space="preserve">, </w:t>
      </w:r>
      <w:hyperlink r:id="rId9" w:history="1">
        <w:r w:rsidR="004833B4" w:rsidRPr="002830F1">
          <w:rPr>
            <w:rStyle w:val="Hyperlink"/>
          </w:rPr>
          <w:t>mscott@glendale.edu</w:t>
        </w:r>
      </w:hyperlink>
      <w:r w:rsidR="001E39BF">
        <w:rPr>
          <w:b/>
        </w:rPr>
        <w:t>, 818 240-1000, Ext. 5</w:t>
      </w:r>
      <w:r w:rsidR="00735F45">
        <w:rPr>
          <w:b/>
        </w:rPr>
        <w:t>746</w:t>
      </w:r>
      <w:r w:rsidR="004833B4">
        <w:rPr>
          <w:b/>
        </w:rPr>
        <w:t xml:space="preserve"> </w:t>
      </w:r>
      <w:r w:rsidR="001E39BF">
        <w:rPr>
          <w:b/>
        </w:rPr>
        <w:t xml:space="preserve">or see Seda </w:t>
      </w:r>
      <w:proofErr w:type="spellStart"/>
      <w:proofErr w:type="gramStart"/>
      <w:r w:rsidR="001E39BF">
        <w:rPr>
          <w:b/>
        </w:rPr>
        <w:t>Melikyan</w:t>
      </w:r>
      <w:proofErr w:type="spellEnd"/>
      <w:r w:rsidR="001E39BF">
        <w:rPr>
          <w:b/>
        </w:rPr>
        <w:t xml:space="preserve">  in</w:t>
      </w:r>
      <w:proofErr w:type="gramEnd"/>
      <w:r w:rsidR="001E39BF">
        <w:rPr>
          <w:b/>
        </w:rPr>
        <w:t xml:space="preserve"> the Division Office, SR 311, Ext. 5484, for an appointment.</w:t>
      </w:r>
    </w:p>
    <w:p w:rsidR="00DC07AF" w:rsidRDefault="00DC07AF" w:rsidP="00DC07AF">
      <w:pPr>
        <w:pStyle w:val="Heading1"/>
        <w:rPr>
          <w:i/>
          <w:color w:val="FF0000"/>
          <w:sz w:val="20"/>
          <w:u w:val="none"/>
        </w:rPr>
      </w:pPr>
    </w:p>
    <w:p w:rsidR="00DC07AF" w:rsidRDefault="00DC07AF" w:rsidP="00DC07AF"/>
    <w:p w:rsidR="00DC07AF" w:rsidRDefault="00DC07AF">
      <w:pPr>
        <w:rPr>
          <w:b/>
        </w:rPr>
      </w:pPr>
    </w:p>
    <w:p w:rsidR="005519DA" w:rsidRDefault="005519DA">
      <w:pPr>
        <w:rPr>
          <w:b/>
        </w:rPr>
      </w:pPr>
    </w:p>
    <w:p w:rsidR="009D1F7A" w:rsidRDefault="009D1F7A" w:rsidP="00215D84">
      <w:pPr>
        <w:pStyle w:val="Heading1"/>
        <w:rPr>
          <w:b w:val="0"/>
        </w:rPr>
      </w:pPr>
      <w:r w:rsidRPr="009D1F7A">
        <w:t>Class Assignments</w:t>
      </w:r>
      <w:r>
        <w:rPr>
          <w:b w:val="0"/>
        </w:rPr>
        <w:t xml:space="preserve">, </w:t>
      </w:r>
      <w:r>
        <w:t>Homework,</w:t>
      </w:r>
      <w:r w:rsidR="00A2706B">
        <w:t xml:space="preserve"> </w:t>
      </w:r>
      <w:r>
        <w:t>and Other Activities:</w:t>
      </w:r>
      <w:r>
        <w:rPr>
          <w:u w:val="none"/>
        </w:rPr>
        <w:t xml:space="preserve">      See Assignments in </w:t>
      </w:r>
      <w:r w:rsidR="00F7296D">
        <w:rPr>
          <w:u w:val="none"/>
        </w:rPr>
        <w:t>Canvas</w:t>
      </w:r>
      <w:r w:rsidR="00A2706B">
        <w:rPr>
          <w:u w:val="none"/>
        </w:rPr>
        <w:t>.</w:t>
      </w:r>
      <w:r w:rsidR="00EB321A">
        <w:rPr>
          <w:i/>
          <w:color w:val="FF0000"/>
          <w:sz w:val="20"/>
          <w:u w:val="none"/>
        </w:rPr>
        <w:t xml:space="preserve"> </w:t>
      </w:r>
    </w:p>
    <w:sectPr w:rsidR="009D1F7A" w:rsidSect="00CD4A35">
      <w:headerReference w:type="even" r:id="rId10"/>
      <w:headerReference w:type="default" r:id="rId11"/>
      <w:footerReference w:type="default" r:id="rId12"/>
      <w:footerReference w:type="first" r:id="rId13"/>
      <w:pgSz w:w="12240" w:h="15840"/>
      <w:pgMar w:top="576" w:right="432" w:bottom="72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D14" w:rsidRDefault="001E3D14">
      <w:r>
        <w:separator/>
      </w:r>
    </w:p>
  </w:endnote>
  <w:endnote w:type="continuationSeparator" w:id="0">
    <w:p w:rsidR="001E3D14" w:rsidRDefault="001E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593" w:rsidRDefault="001C0593">
    <w:pPr>
      <w:pStyle w:val="Footer"/>
    </w:pPr>
    <w:r>
      <w:t xml:space="preserve">BUSAD </w:t>
    </w:r>
    <w:r w:rsidR="00215D84">
      <w:t>120   Rev</w:t>
    </w:r>
    <w:r w:rsidR="00B933CE">
      <w:t xml:space="preserve">. </w:t>
    </w:r>
    <w:r w:rsidR="00454827">
      <w:t>8</w:t>
    </w:r>
    <w:r w:rsidR="00536AC8">
      <w:t>/17</w:t>
    </w:r>
  </w:p>
  <w:p w:rsidR="00A2706B" w:rsidRDefault="00A27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593" w:rsidRDefault="001C0593">
    <w:pPr>
      <w:pStyle w:val="Footer"/>
    </w:pPr>
    <w:r>
      <w:t xml:space="preserve">BUSAD </w:t>
    </w:r>
    <w:proofErr w:type="gramStart"/>
    <w:r w:rsidR="000A23E6">
      <w:t>120</w:t>
    </w:r>
    <w:r>
      <w:t xml:space="preserve"> </w:t>
    </w:r>
    <w:r w:rsidR="00215D84">
      <w:t xml:space="preserve"> Revised</w:t>
    </w:r>
    <w:proofErr w:type="gramEnd"/>
    <w:r w:rsidR="00215D84">
      <w:t xml:space="preserve"> </w:t>
    </w:r>
    <w:r w:rsidR="00454827">
      <w:t>8</w:t>
    </w:r>
    <w:r w:rsidR="00536AC8">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D14" w:rsidRDefault="001E3D14">
      <w:r>
        <w:separator/>
      </w:r>
    </w:p>
  </w:footnote>
  <w:footnote w:type="continuationSeparator" w:id="0">
    <w:p w:rsidR="001E3D14" w:rsidRDefault="001E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593" w:rsidRDefault="008C083F">
    <w:pPr>
      <w:pStyle w:val="Header"/>
      <w:framePr w:wrap="around" w:vAnchor="text" w:hAnchor="margin" w:xAlign="right" w:y="1"/>
      <w:rPr>
        <w:rStyle w:val="PageNumber"/>
      </w:rPr>
    </w:pPr>
    <w:r>
      <w:rPr>
        <w:rStyle w:val="PageNumber"/>
      </w:rPr>
      <w:fldChar w:fldCharType="begin"/>
    </w:r>
    <w:r w:rsidR="001C0593">
      <w:rPr>
        <w:rStyle w:val="PageNumber"/>
      </w:rPr>
      <w:instrText xml:space="preserve">PAGE  </w:instrText>
    </w:r>
    <w:r>
      <w:rPr>
        <w:rStyle w:val="PageNumber"/>
      </w:rPr>
      <w:fldChar w:fldCharType="end"/>
    </w:r>
  </w:p>
  <w:p w:rsidR="001C0593" w:rsidRDefault="001C05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593" w:rsidRDefault="008C083F">
    <w:pPr>
      <w:pStyle w:val="Header"/>
      <w:framePr w:wrap="around" w:vAnchor="text" w:hAnchor="margin" w:xAlign="right" w:y="1"/>
      <w:rPr>
        <w:rStyle w:val="PageNumber"/>
      </w:rPr>
    </w:pPr>
    <w:r>
      <w:rPr>
        <w:rStyle w:val="PageNumber"/>
      </w:rPr>
      <w:fldChar w:fldCharType="begin"/>
    </w:r>
    <w:r w:rsidR="001C0593">
      <w:rPr>
        <w:rStyle w:val="PageNumber"/>
      </w:rPr>
      <w:instrText xml:space="preserve">PAGE  </w:instrText>
    </w:r>
    <w:r>
      <w:rPr>
        <w:rStyle w:val="PageNumber"/>
      </w:rPr>
      <w:fldChar w:fldCharType="separate"/>
    </w:r>
    <w:r w:rsidR="00454827">
      <w:rPr>
        <w:rStyle w:val="PageNumber"/>
        <w:noProof/>
      </w:rPr>
      <w:t>4</w:t>
    </w:r>
    <w:r>
      <w:rPr>
        <w:rStyle w:val="PageNumber"/>
      </w:rPr>
      <w:fldChar w:fldCharType="end"/>
    </w:r>
  </w:p>
  <w:p w:rsidR="001C0593" w:rsidRDefault="001C05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A71"/>
    <w:multiLevelType w:val="hybridMultilevel"/>
    <w:tmpl w:val="9862964A"/>
    <w:lvl w:ilvl="0" w:tplc="F238F4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6487C"/>
    <w:multiLevelType w:val="hybridMultilevel"/>
    <w:tmpl w:val="1A8A9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938E0"/>
    <w:multiLevelType w:val="hybridMultilevel"/>
    <w:tmpl w:val="52D4E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F58B4"/>
    <w:multiLevelType w:val="hybridMultilevel"/>
    <w:tmpl w:val="65500B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467E93"/>
    <w:multiLevelType w:val="hybridMultilevel"/>
    <w:tmpl w:val="35E4D204"/>
    <w:lvl w:ilvl="0" w:tplc="44F61CAC">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10F05"/>
    <w:multiLevelType w:val="hybridMultilevel"/>
    <w:tmpl w:val="D93ED7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E2B6867"/>
    <w:multiLevelType w:val="hybridMultilevel"/>
    <w:tmpl w:val="03AE6D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31015CF"/>
    <w:multiLevelType w:val="hybridMultilevel"/>
    <w:tmpl w:val="C1661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A55A9B"/>
    <w:multiLevelType w:val="multilevel"/>
    <w:tmpl w:val="62E6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E7557"/>
    <w:multiLevelType w:val="hybridMultilevel"/>
    <w:tmpl w:val="A1B05DE2"/>
    <w:lvl w:ilvl="0" w:tplc="04090001">
      <w:start w:val="1"/>
      <w:numFmt w:val="bullet"/>
      <w:lvlText w:val=""/>
      <w:lvlJc w:val="left"/>
      <w:pPr>
        <w:tabs>
          <w:tab w:val="num" w:pos="1440"/>
        </w:tabs>
        <w:ind w:left="1440" w:hanging="360"/>
      </w:pPr>
      <w:rPr>
        <w:rFonts w:ascii="Symbol" w:hAnsi="Symbol" w:hint="default"/>
      </w:rPr>
    </w:lvl>
    <w:lvl w:ilvl="1" w:tplc="F238F4D0">
      <w:start w:val="1"/>
      <w:numFmt w:val="decimal"/>
      <w:lvlText w:val="%2."/>
      <w:lvlJc w:val="left"/>
      <w:pPr>
        <w:tabs>
          <w:tab w:val="num" w:pos="2520"/>
        </w:tabs>
        <w:ind w:left="2520" w:hanging="72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4663596"/>
    <w:multiLevelType w:val="hybridMultilevel"/>
    <w:tmpl w:val="5204E4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6"/>
  </w:num>
  <w:num w:numId="6">
    <w:abstractNumId w:val="7"/>
  </w:num>
  <w:num w:numId="7">
    <w:abstractNumId w:val="5"/>
  </w:num>
  <w:num w:numId="8">
    <w:abstractNumId w:val="1"/>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38"/>
    <w:rsid w:val="00031A80"/>
    <w:rsid w:val="00035B55"/>
    <w:rsid w:val="000532CF"/>
    <w:rsid w:val="0006575B"/>
    <w:rsid w:val="000734F0"/>
    <w:rsid w:val="0008597E"/>
    <w:rsid w:val="000A23E6"/>
    <w:rsid w:val="000E2BD9"/>
    <w:rsid w:val="000E5D9B"/>
    <w:rsid w:val="00107A96"/>
    <w:rsid w:val="00114162"/>
    <w:rsid w:val="00124466"/>
    <w:rsid w:val="001A081B"/>
    <w:rsid w:val="001C0593"/>
    <w:rsid w:val="001D5FCA"/>
    <w:rsid w:val="001E39BF"/>
    <w:rsid w:val="001E3D14"/>
    <w:rsid w:val="0021436B"/>
    <w:rsid w:val="00215D84"/>
    <w:rsid w:val="00217C3E"/>
    <w:rsid w:val="002207F5"/>
    <w:rsid w:val="0022474D"/>
    <w:rsid w:val="00234BF9"/>
    <w:rsid w:val="00237ACA"/>
    <w:rsid w:val="00243450"/>
    <w:rsid w:val="002750FA"/>
    <w:rsid w:val="00290348"/>
    <w:rsid w:val="00290350"/>
    <w:rsid w:val="00294A9B"/>
    <w:rsid w:val="002B0FBA"/>
    <w:rsid w:val="002E0153"/>
    <w:rsid w:val="002E7CEA"/>
    <w:rsid w:val="002F2E25"/>
    <w:rsid w:val="00321868"/>
    <w:rsid w:val="00322F3D"/>
    <w:rsid w:val="00331450"/>
    <w:rsid w:val="00345B1F"/>
    <w:rsid w:val="00353190"/>
    <w:rsid w:val="0037489A"/>
    <w:rsid w:val="0038390B"/>
    <w:rsid w:val="00394CCA"/>
    <w:rsid w:val="003E10CB"/>
    <w:rsid w:val="003E3A9B"/>
    <w:rsid w:val="003E5ACA"/>
    <w:rsid w:val="004035B9"/>
    <w:rsid w:val="00404B05"/>
    <w:rsid w:val="00427657"/>
    <w:rsid w:val="00454827"/>
    <w:rsid w:val="00457C6C"/>
    <w:rsid w:val="004833B4"/>
    <w:rsid w:val="004913D1"/>
    <w:rsid w:val="0049200B"/>
    <w:rsid w:val="004A07E5"/>
    <w:rsid w:val="004A26DD"/>
    <w:rsid w:val="004B314F"/>
    <w:rsid w:val="004E4A2B"/>
    <w:rsid w:val="00500FC8"/>
    <w:rsid w:val="0050400C"/>
    <w:rsid w:val="00527038"/>
    <w:rsid w:val="00536AC8"/>
    <w:rsid w:val="005416ED"/>
    <w:rsid w:val="005519DA"/>
    <w:rsid w:val="00581742"/>
    <w:rsid w:val="005A58E4"/>
    <w:rsid w:val="005C1C50"/>
    <w:rsid w:val="005C623B"/>
    <w:rsid w:val="005D024C"/>
    <w:rsid w:val="00632D22"/>
    <w:rsid w:val="006B388F"/>
    <w:rsid w:val="006B6F71"/>
    <w:rsid w:val="006C7D91"/>
    <w:rsid w:val="006D7B58"/>
    <w:rsid w:val="006E63B0"/>
    <w:rsid w:val="00710B7F"/>
    <w:rsid w:val="00730030"/>
    <w:rsid w:val="0073033A"/>
    <w:rsid w:val="0073219D"/>
    <w:rsid w:val="0073344B"/>
    <w:rsid w:val="00735F45"/>
    <w:rsid w:val="00762E36"/>
    <w:rsid w:val="007A1409"/>
    <w:rsid w:val="007C4694"/>
    <w:rsid w:val="007F6104"/>
    <w:rsid w:val="00842B08"/>
    <w:rsid w:val="008445DF"/>
    <w:rsid w:val="008473FD"/>
    <w:rsid w:val="0085169E"/>
    <w:rsid w:val="0085770D"/>
    <w:rsid w:val="00880FE1"/>
    <w:rsid w:val="008C083F"/>
    <w:rsid w:val="008C24DF"/>
    <w:rsid w:val="008D5B02"/>
    <w:rsid w:val="00934CB4"/>
    <w:rsid w:val="0094752F"/>
    <w:rsid w:val="00950DF0"/>
    <w:rsid w:val="009D1F7A"/>
    <w:rsid w:val="009D29BC"/>
    <w:rsid w:val="009F1399"/>
    <w:rsid w:val="00A074A6"/>
    <w:rsid w:val="00A2064F"/>
    <w:rsid w:val="00A25E00"/>
    <w:rsid w:val="00A2706B"/>
    <w:rsid w:val="00A30116"/>
    <w:rsid w:val="00A56267"/>
    <w:rsid w:val="00A56B43"/>
    <w:rsid w:val="00A67F8C"/>
    <w:rsid w:val="00AA7A6D"/>
    <w:rsid w:val="00AE51A3"/>
    <w:rsid w:val="00B23E5E"/>
    <w:rsid w:val="00B53CAF"/>
    <w:rsid w:val="00B642FA"/>
    <w:rsid w:val="00B83D13"/>
    <w:rsid w:val="00B933CE"/>
    <w:rsid w:val="00BA3F16"/>
    <w:rsid w:val="00BC12A2"/>
    <w:rsid w:val="00BC3799"/>
    <w:rsid w:val="00BC4ED1"/>
    <w:rsid w:val="00BD5760"/>
    <w:rsid w:val="00BF5160"/>
    <w:rsid w:val="00BF5FB7"/>
    <w:rsid w:val="00C122A9"/>
    <w:rsid w:val="00C22CA9"/>
    <w:rsid w:val="00C24EF0"/>
    <w:rsid w:val="00C25D35"/>
    <w:rsid w:val="00C469A1"/>
    <w:rsid w:val="00C53AE3"/>
    <w:rsid w:val="00C5558A"/>
    <w:rsid w:val="00C63BB4"/>
    <w:rsid w:val="00C74271"/>
    <w:rsid w:val="00C804F2"/>
    <w:rsid w:val="00C80CF2"/>
    <w:rsid w:val="00CB1844"/>
    <w:rsid w:val="00CB21D8"/>
    <w:rsid w:val="00CD4A35"/>
    <w:rsid w:val="00D21E96"/>
    <w:rsid w:val="00D31E31"/>
    <w:rsid w:val="00D45463"/>
    <w:rsid w:val="00D45F8F"/>
    <w:rsid w:val="00D57123"/>
    <w:rsid w:val="00D910BD"/>
    <w:rsid w:val="00D93C64"/>
    <w:rsid w:val="00DC044F"/>
    <w:rsid w:val="00DC07AF"/>
    <w:rsid w:val="00DC4BC7"/>
    <w:rsid w:val="00DE510A"/>
    <w:rsid w:val="00DF5BA5"/>
    <w:rsid w:val="00E14587"/>
    <w:rsid w:val="00E34C54"/>
    <w:rsid w:val="00EB1019"/>
    <w:rsid w:val="00EB321A"/>
    <w:rsid w:val="00EC23F9"/>
    <w:rsid w:val="00F118AA"/>
    <w:rsid w:val="00F15FD1"/>
    <w:rsid w:val="00F239C9"/>
    <w:rsid w:val="00F446CD"/>
    <w:rsid w:val="00F66395"/>
    <w:rsid w:val="00F70833"/>
    <w:rsid w:val="00F7296D"/>
    <w:rsid w:val="00F80EC6"/>
    <w:rsid w:val="00F858A4"/>
    <w:rsid w:val="00F95182"/>
    <w:rsid w:val="00FC72B9"/>
    <w:rsid w:val="00FD63E2"/>
    <w:rsid w:val="00FF06DB"/>
    <w:rsid w:val="00FF0798"/>
    <w:rsid w:val="00FF08D4"/>
    <w:rsid w:val="00FF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ACC4E"/>
  <w15:docId w15:val="{08C3749F-0B7B-478E-890F-5CB13F0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A35"/>
    <w:rPr>
      <w:sz w:val="24"/>
    </w:rPr>
  </w:style>
  <w:style w:type="paragraph" w:styleId="Heading1">
    <w:name w:val="heading 1"/>
    <w:basedOn w:val="Normal"/>
    <w:next w:val="Normal"/>
    <w:qFormat/>
    <w:rsid w:val="00CD4A35"/>
    <w:pPr>
      <w:keepNext/>
      <w:outlineLvl w:val="0"/>
    </w:pPr>
    <w:rPr>
      <w:b/>
      <w:u w:val="single"/>
    </w:rPr>
  </w:style>
  <w:style w:type="paragraph" w:styleId="Heading2">
    <w:name w:val="heading 2"/>
    <w:basedOn w:val="Normal"/>
    <w:next w:val="Normal"/>
    <w:qFormat/>
    <w:rsid w:val="00CD4A3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4A35"/>
    <w:pPr>
      <w:jc w:val="center"/>
    </w:pPr>
    <w:rPr>
      <w:b/>
    </w:rPr>
  </w:style>
  <w:style w:type="paragraph" w:styleId="Subtitle">
    <w:name w:val="Subtitle"/>
    <w:basedOn w:val="Normal"/>
    <w:qFormat/>
    <w:rsid w:val="00CD4A35"/>
    <w:pPr>
      <w:jc w:val="center"/>
    </w:pPr>
    <w:rPr>
      <w:b/>
    </w:rPr>
  </w:style>
  <w:style w:type="paragraph" w:styleId="Header">
    <w:name w:val="header"/>
    <w:basedOn w:val="Normal"/>
    <w:rsid w:val="00CD4A35"/>
    <w:pPr>
      <w:tabs>
        <w:tab w:val="center" w:pos="4320"/>
        <w:tab w:val="right" w:pos="8640"/>
      </w:tabs>
    </w:pPr>
  </w:style>
  <w:style w:type="character" w:styleId="PageNumber">
    <w:name w:val="page number"/>
    <w:basedOn w:val="DefaultParagraphFont"/>
    <w:rsid w:val="00CD4A35"/>
  </w:style>
  <w:style w:type="character" w:styleId="Hyperlink">
    <w:name w:val="Hyperlink"/>
    <w:basedOn w:val="DefaultParagraphFont"/>
    <w:rsid w:val="00CD4A35"/>
    <w:rPr>
      <w:color w:val="0000FF"/>
      <w:u w:val="single"/>
    </w:rPr>
  </w:style>
  <w:style w:type="paragraph" w:styleId="BalloonText">
    <w:name w:val="Balloon Text"/>
    <w:basedOn w:val="Normal"/>
    <w:semiHidden/>
    <w:rsid w:val="00CD4A35"/>
    <w:rPr>
      <w:rFonts w:ascii="Tahoma" w:hAnsi="Tahoma" w:cs="Tahoma"/>
      <w:sz w:val="16"/>
      <w:szCs w:val="16"/>
    </w:rPr>
  </w:style>
  <w:style w:type="paragraph" w:styleId="PlainText">
    <w:name w:val="Plain Text"/>
    <w:basedOn w:val="Normal"/>
    <w:rsid w:val="00CD4A35"/>
  </w:style>
  <w:style w:type="paragraph" w:styleId="Footer">
    <w:name w:val="footer"/>
    <w:basedOn w:val="Normal"/>
    <w:rsid w:val="00A074A6"/>
    <w:pPr>
      <w:tabs>
        <w:tab w:val="center" w:pos="4320"/>
        <w:tab w:val="right" w:pos="8640"/>
      </w:tabs>
    </w:pPr>
  </w:style>
  <w:style w:type="paragraph" w:styleId="ListParagraph">
    <w:name w:val="List Paragraph"/>
    <w:basedOn w:val="Normal"/>
    <w:uiPriority w:val="34"/>
    <w:qFormat/>
    <w:rsid w:val="00427657"/>
    <w:pPr>
      <w:ind w:left="720"/>
      <w:contextualSpacing/>
    </w:pPr>
  </w:style>
  <w:style w:type="character" w:styleId="UnresolvedMention">
    <w:name w:val="Unresolved Mention"/>
    <w:basedOn w:val="DefaultParagraphFont"/>
    <w:uiPriority w:val="99"/>
    <w:semiHidden/>
    <w:unhideWhenUsed/>
    <w:rsid w:val="004833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dale.edu/index.aspx?page=604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orraineb@glendal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scott@glendal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GLENDALE COMMUNITY COLLEGE</vt:lpstr>
    </vt:vector>
  </TitlesOfParts>
  <Company/>
  <LinksUpToDate>false</LinksUpToDate>
  <CharactersWithSpaces>10363</CharactersWithSpaces>
  <SharedDoc>false</SharedDoc>
  <HLinks>
    <vt:vector size="6" baseType="variant">
      <vt:variant>
        <vt:i4>5177450</vt:i4>
      </vt:variant>
      <vt:variant>
        <vt:i4>0</vt:i4>
      </vt:variant>
      <vt:variant>
        <vt:i4>0</vt:i4>
      </vt:variant>
      <vt:variant>
        <vt:i4>5</vt:i4>
      </vt:variant>
      <vt:variant>
        <vt:lpwstr>mailto:lserra@glendale.edu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GLENDALE COMMUNITY COLLEGE</dc:title>
  <dc:creator>USER</dc:creator>
  <cp:lastModifiedBy>Lorraine Bishop</cp:lastModifiedBy>
  <cp:revision>5</cp:revision>
  <cp:lastPrinted>2011-08-28T19:30:00Z</cp:lastPrinted>
  <dcterms:created xsi:type="dcterms:W3CDTF">2017-08-26T22:58:00Z</dcterms:created>
  <dcterms:modified xsi:type="dcterms:W3CDTF">2017-08-26T23:28:00Z</dcterms:modified>
</cp:coreProperties>
</file>